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9EE4F" w14:textId="77777777" w:rsidR="00E73A90" w:rsidRPr="00EB4C62" w:rsidRDefault="00E73A90">
      <w:pPr>
        <w:pStyle w:val="Title"/>
        <w:rPr>
          <w:rFonts w:ascii="Times New Roman" w:hAnsi="Times New Roman"/>
          <w:szCs w:val="36"/>
        </w:rPr>
      </w:pPr>
      <w:smartTag w:uri="urn:schemas-microsoft-com:office:smarttags" w:element="place">
        <w:smartTag w:uri="urn:schemas-microsoft-com:office:smarttags" w:element="State">
          <w:r w:rsidRPr="00EB4C62">
            <w:rPr>
              <w:rFonts w:ascii="Times New Roman" w:hAnsi="Times New Roman"/>
              <w:szCs w:val="36"/>
            </w:rPr>
            <w:t>MAINE</w:t>
          </w:r>
        </w:smartTag>
      </w:smartTag>
    </w:p>
    <w:p w14:paraId="37F81920" w14:textId="77777777" w:rsidR="00E73A90" w:rsidRPr="00EB4C62" w:rsidRDefault="00E73A90">
      <w:pPr>
        <w:tabs>
          <w:tab w:val="left" w:pos="720"/>
          <w:tab w:val="right" w:leader="dot" w:pos="7200"/>
          <w:tab w:val="right" w:leader="dot" w:pos="8640"/>
        </w:tabs>
        <w:jc w:val="center"/>
        <w:rPr>
          <w:sz w:val="24"/>
          <w:szCs w:val="24"/>
        </w:rPr>
      </w:pPr>
    </w:p>
    <w:p w14:paraId="43E8C4F4" w14:textId="77777777" w:rsidR="00E73A90" w:rsidRPr="00EB4C62" w:rsidRDefault="00E73A90">
      <w:pPr>
        <w:tabs>
          <w:tab w:val="center" w:pos="4680"/>
          <w:tab w:val="right" w:leader="dot" w:pos="7200"/>
          <w:tab w:val="right" w:leader="dot" w:pos="8640"/>
        </w:tabs>
        <w:jc w:val="center"/>
        <w:rPr>
          <w:sz w:val="24"/>
          <w:szCs w:val="24"/>
        </w:rPr>
      </w:pPr>
      <w:r w:rsidRPr="00EB4C62">
        <w:rPr>
          <w:sz w:val="24"/>
          <w:szCs w:val="24"/>
        </w:rPr>
        <w:t>SUMMARY OF PLANT PROTECTION REGULATIONS</w:t>
      </w:r>
    </w:p>
    <w:p w14:paraId="53D8A6CC" w14:textId="0D51833D" w:rsidR="00E73A90" w:rsidRPr="00EB4C62" w:rsidRDefault="00E73A90">
      <w:pPr>
        <w:tabs>
          <w:tab w:val="center" w:pos="4680"/>
          <w:tab w:val="right" w:leader="dot" w:pos="7200"/>
          <w:tab w:val="right" w:leader="dot" w:pos="8640"/>
        </w:tabs>
        <w:jc w:val="center"/>
        <w:rPr>
          <w:sz w:val="24"/>
          <w:szCs w:val="24"/>
        </w:rPr>
      </w:pPr>
      <w:r w:rsidRPr="00EB4C62">
        <w:rPr>
          <w:sz w:val="24"/>
          <w:szCs w:val="24"/>
        </w:rPr>
        <w:t xml:space="preserve">Updated </w:t>
      </w:r>
      <w:r w:rsidR="00FF65C0">
        <w:rPr>
          <w:sz w:val="24"/>
          <w:szCs w:val="24"/>
        </w:rPr>
        <w:t>October 2022</w:t>
      </w:r>
    </w:p>
    <w:p w14:paraId="3983B800" w14:textId="77777777" w:rsidR="00E73A90" w:rsidRPr="00EB4C62" w:rsidRDefault="00E73A90">
      <w:pPr>
        <w:tabs>
          <w:tab w:val="left" w:pos="720"/>
          <w:tab w:val="right" w:leader="dot" w:pos="7200"/>
          <w:tab w:val="right" w:leader="dot" w:pos="8640"/>
        </w:tabs>
        <w:jc w:val="center"/>
        <w:rPr>
          <w:sz w:val="24"/>
          <w:szCs w:val="24"/>
        </w:rPr>
      </w:pPr>
    </w:p>
    <w:p w14:paraId="0D36B451" w14:textId="77777777" w:rsidR="00E73A90" w:rsidRPr="00EB4C62" w:rsidRDefault="00E73A90">
      <w:pPr>
        <w:tabs>
          <w:tab w:val="center" w:pos="4680"/>
          <w:tab w:val="right" w:leader="dot" w:pos="7200"/>
          <w:tab w:val="right" w:leader="dot" w:pos="8640"/>
        </w:tabs>
        <w:jc w:val="center"/>
        <w:rPr>
          <w:sz w:val="24"/>
          <w:szCs w:val="24"/>
        </w:rPr>
      </w:pPr>
      <w:r w:rsidRPr="00EB4C62">
        <w:rPr>
          <w:sz w:val="24"/>
          <w:szCs w:val="24"/>
        </w:rPr>
        <w:t xml:space="preserve">Maine Department of Agriculture, </w:t>
      </w:r>
      <w:r w:rsidR="008D50F4" w:rsidRPr="00EB4C62">
        <w:rPr>
          <w:sz w:val="24"/>
          <w:szCs w:val="24"/>
        </w:rPr>
        <w:t>Conservation and Forestry</w:t>
      </w:r>
    </w:p>
    <w:p w14:paraId="06B03283" w14:textId="77777777" w:rsidR="00E73A90" w:rsidRPr="00EB4C62" w:rsidRDefault="008D50F4">
      <w:pPr>
        <w:tabs>
          <w:tab w:val="center" w:pos="4680"/>
          <w:tab w:val="right" w:leader="dot" w:pos="7200"/>
          <w:tab w:val="right" w:leader="dot" w:pos="8640"/>
        </w:tabs>
        <w:jc w:val="center"/>
        <w:rPr>
          <w:sz w:val="24"/>
          <w:szCs w:val="24"/>
        </w:rPr>
      </w:pPr>
      <w:r w:rsidRPr="00EB4C62">
        <w:rPr>
          <w:sz w:val="24"/>
          <w:szCs w:val="24"/>
        </w:rPr>
        <w:t>Division of Animal and Plant Health</w:t>
      </w:r>
    </w:p>
    <w:p w14:paraId="308E9013" w14:textId="77777777" w:rsidR="00E73A90" w:rsidRPr="00EB4C62" w:rsidRDefault="00E73A90">
      <w:pPr>
        <w:tabs>
          <w:tab w:val="center" w:pos="4680"/>
          <w:tab w:val="right" w:leader="dot" w:pos="7200"/>
          <w:tab w:val="right" w:leader="dot" w:pos="8640"/>
        </w:tabs>
        <w:jc w:val="center"/>
        <w:rPr>
          <w:sz w:val="24"/>
          <w:szCs w:val="24"/>
        </w:rPr>
      </w:pPr>
      <w:r w:rsidRPr="00EB4C62">
        <w:rPr>
          <w:sz w:val="24"/>
          <w:szCs w:val="24"/>
        </w:rPr>
        <w:t>28 State House Station</w:t>
      </w:r>
    </w:p>
    <w:p w14:paraId="683A037D" w14:textId="77777777" w:rsidR="00E73A90" w:rsidRPr="00EB4C62" w:rsidRDefault="00E73A90">
      <w:pPr>
        <w:tabs>
          <w:tab w:val="center" w:pos="4680"/>
          <w:tab w:val="right" w:leader="dot" w:pos="7200"/>
          <w:tab w:val="right" w:leader="dot" w:pos="8640"/>
        </w:tabs>
        <w:jc w:val="center"/>
        <w:rPr>
          <w:sz w:val="24"/>
          <w:szCs w:val="24"/>
        </w:rPr>
      </w:pPr>
      <w:r w:rsidRPr="00EB4C62">
        <w:rPr>
          <w:sz w:val="24"/>
          <w:szCs w:val="24"/>
        </w:rPr>
        <w:t>Augusta ME 04333</w:t>
      </w:r>
    </w:p>
    <w:p w14:paraId="14A4C368" w14:textId="77777777" w:rsidR="00E73A90" w:rsidRPr="00EB4C62" w:rsidRDefault="00E73A90">
      <w:pPr>
        <w:tabs>
          <w:tab w:val="center" w:pos="4680"/>
          <w:tab w:val="right" w:leader="dot" w:pos="7200"/>
          <w:tab w:val="right" w:leader="dot" w:pos="8640"/>
        </w:tabs>
        <w:jc w:val="center"/>
        <w:rPr>
          <w:sz w:val="24"/>
          <w:szCs w:val="24"/>
        </w:rPr>
      </w:pPr>
      <w:r w:rsidRPr="00EB4C62">
        <w:rPr>
          <w:sz w:val="24"/>
          <w:szCs w:val="24"/>
        </w:rPr>
        <w:t>Phone: (207) 287-3891</w:t>
      </w:r>
    </w:p>
    <w:p w14:paraId="7D08DB56" w14:textId="77777777" w:rsidR="00E73A90" w:rsidRPr="00EB4C62" w:rsidRDefault="00093783">
      <w:pPr>
        <w:tabs>
          <w:tab w:val="center" w:pos="4680"/>
          <w:tab w:val="right" w:leader="dot" w:pos="7200"/>
          <w:tab w:val="right" w:leader="dot" w:pos="8640"/>
        </w:tabs>
        <w:jc w:val="center"/>
        <w:rPr>
          <w:sz w:val="24"/>
          <w:szCs w:val="24"/>
        </w:rPr>
      </w:pPr>
      <w:hyperlink r:id="rId10" w:history="1">
        <w:r w:rsidR="008D50F4" w:rsidRPr="00EB4C62">
          <w:rPr>
            <w:rStyle w:val="Hyperlink"/>
            <w:sz w:val="24"/>
            <w:szCs w:val="24"/>
          </w:rPr>
          <w:t>www.maine.gov/dacf/php</w:t>
        </w:r>
      </w:hyperlink>
      <w:r w:rsidR="008D50F4" w:rsidRPr="00EB4C62">
        <w:rPr>
          <w:sz w:val="24"/>
          <w:szCs w:val="24"/>
        </w:rPr>
        <w:t xml:space="preserve"> </w:t>
      </w:r>
      <w:r w:rsidR="00E73A90" w:rsidRPr="00EB4C62">
        <w:rPr>
          <w:sz w:val="24"/>
          <w:szCs w:val="24"/>
        </w:rPr>
        <w:t xml:space="preserve"> </w:t>
      </w:r>
    </w:p>
    <w:p w14:paraId="57D36781" w14:textId="77777777" w:rsidR="00E73A90" w:rsidRPr="00EB4C62" w:rsidRDefault="00E73A90">
      <w:pPr>
        <w:tabs>
          <w:tab w:val="center" w:pos="4680"/>
          <w:tab w:val="right" w:leader="dot" w:pos="7200"/>
          <w:tab w:val="right" w:leader="dot" w:pos="8640"/>
        </w:tabs>
        <w:jc w:val="center"/>
        <w:rPr>
          <w:sz w:val="24"/>
          <w:szCs w:val="24"/>
        </w:rPr>
      </w:pPr>
    </w:p>
    <w:p w14:paraId="6436A40A" w14:textId="77777777" w:rsidR="00E73A90" w:rsidRPr="00EB4C62" w:rsidRDefault="007530CB">
      <w:pPr>
        <w:tabs>
          <w:tab w:val="right" w:leader="dot" w:pos="9360"/>
        </w:tabs>
        <w:rPr>
          <w:sz w:val="24"/>
          <w:szCs w:val="24"/>
        </w:rPr>
      </w:pPr>
      <w:r w:rsidRPr="00EB4C62">
        <w:rPr>
          <w:sz w:val="24"/>
          <w:szCs w:val="24"/>
        </w:rPr>
        <w:t>Gary Fish</w:t>
      </w:r>
      <w:r w:rsidR="00E73A90" w:rsidRPr="00EB4C62">
        <w:rPr>
          <w:sz w:val="24"/>
          <w:szCs w:val="24"/>
        </w:rPr>
        <w:tab/>
        <w:t>State Horticulturist</w:t>
      </w:r>
    </w:p>
    <w:p w14:paraId="1F400E38" w14:textId="77777777" w:rsidR="00E73A90" w:rsidRPr="00EB4C62" w:rsidRDefault="00E73A90">
      <w:pPr>
        <w:tabs>
          <w:tab w:val="right" w:pos="9360"/>
        </w:tabs>
        <w:rPr>
          <w:sz w:val="24"/>
          <w:szCs w:val="24"/>
        </w:rPr>
      </w:pPr>
      <w:r w:rsidRPr="00EB4C62">
        <w:rPr>
          <w:sz w:val="24"/>
          <w:szCs w:val="24"/>
        </w:rPr>
        <w:tab/>
        <w:t xml:space="preserve">Email: </w:t>
      </w:r>
      <w:hyperlink r:id="rId11" w:history="1">
        <w:r w:rsidR="007530CB" w:rsidRPr="00EB4C62">
          <w:rPr>
            <w:rStyle w:val="Hyperlink"/>
            <w:sz w:val="24"/>
            <w:szCs w:val="24"/>
          </w:rPr>
          <w:t>gary.fish@maine.gov</w:t>
        </w:r>
      </w:hyperlink>
      <w:r w:rsidR="007530CB" w:rsidRPr="00EB4C62">
        <w:rPr>
          <w:sz w:val="24"/>
          <w:szCs w:val="24"/>
        </w:rPr>
        <w:t xml:space="preserve"> </w:t>
      </w:r>
      <w:r w:rsidR="004A6A06" w:rsidRPr="00EB4C62">
        <w:rPr>
          <w:sz w:val="24"/>
          <w:szCs w:val="24"/>
        </w:rPr>
        <w:t xml:space="preserve"> </w:t>
      </w:r>
    </w:p>
    <w:p w14:paraId="776E341C" w14:textId="77777777" w:rsidR="00E73A90" w:rsidRPr="00EB4C62" w:rsidRDefault="00FA18F2">
      <w:pPr>
        <w:tabs>
          <w:tab w:val="right" w:leader="dot" w:pos="9360"/>
        </w:tabs>
        <w:rPr>
          <w:sz w:val="24"/>
          <w:szCs w:val="24"/>
        </w:rPr>
      </w:pPr>
      <w:r w:rsidRPr="00EB4C62">
        <w:rPr>
          <w:sz w:val="24"/>
          <w:szCs w:val="24"/>
        </w:rPr>
        <w:t>Carole Neil</w:t>
      </w:r>
      <w:r w:rsidR="00E73A90" w:rsidRPr="00EB4C62">
        <w:rPr>
          <w:sz w:val="24"/>
          <w:szCs w:val="24"/>
        </w:rPr>
        <w:tab/>
        <w:t>Asst. Horticulturist</w:t>
      </w:r>
    </w:p>
    <w:p w14:paraId="59D21819" w14:textId="77777777" w:rsidR="00E73A90" w:rsidRPr="00EB4C62" w:rsidRDefault="00E73A90">
      <w:pPr>
        <w:tabs>
          <w:tab w:val="right" w:pos="9360"/>
        </w:tabs>
        <w:rPr>
          <w:sz w:val="24"/>
          <w:szCs w:val="24"/>
        </w:rPr>
      </w:pPr>
      <w:r w:rsidRPr="00EB4C62">
        <w:rPr>
          <w:sz w:val="24"/>
          <w:szCs w:val="24"/>
        </w:rPr>
        <w:tab/>
        <w:t>Email:</w:t>
      </w:r>
      <w:r w:rsidR="004A6A06" w:rsidRPr="00EB4C62">
        <w:rPr>
          <w:sz w:val="24"/>
          <w:szCs w:val="24"/>
        </w:rPr>
        <w:t xml:space="preserve"> </w:t>
      </w:r>
      <w:hyperlink r:id="rId12" w:history="1">
        <w:r w:rsidR="004A6A06" w:rsidRPr="00EB4C62">
          <w:rPr>
            <w:rStyle w:val="Hyperlink"/>
            <w:sz w:val="24"/>
            <w:szCs w:val="24"/>
          </w:rPr>
          <w:t>carole.j.neil@maine.gov</w:t>
        </w:r>
      </w:hyperlink>
      <w:r w:rsidR="004A6A06" w:rsidRPr="00EB4C62">
        <w:rPr>
          <w:sz w:val="24"/>
          <w:szCs w:val="24"/>
        </w:rPr>
        <w:t xml:space="preserve"> </w:t>
      </w:r>
      <w:r w:rsidRPr="00EB4C62">
        <w:rPr>
          <w:sz w:val="24"/>
          <w:szCs w:val="24"/>
        </w:rPr>
        <w:t xml:space="preserve"> </w:t>
      </w:r>
    </w:p>
    <w:p w14:paraId="6BF34FB8" w14:textId="77777777" w:rsidR="00E73A90" w:rsidRPr="00EB4C62" w:rsidRDefault="00E73A90">
      <w:pPr>
        <w:tabs>
          <w:tab w:val="right" w:leader="dot" w:pos="9360"/>
        </w:tabs>
        <w:rPr>
          <w:sz w:val="24"/>
          <w:szCs w:val="24"/>
        </w:rPr>
      </w:pPr>
      <w:r w:rsidRPr="00EB4C62">
        <w:rPr>
          <w:sz w:val="24"/>
          <w:szCs w:val="24"/>
        </w:rPr>
        <w:t>Sarah Scally</w:t>
      </w:r>
      <w:r w:rsidRPr="00EB4C62">
        <w:rPr>
          <w:sz w:val="24"/>
          <w:szCs w:val="24"/>
        </w:rPr>
        <w:tab/>
        <w:t>Asst. Horticulturist</w:t>
      </w:r>
    </w:p>
    <w:p w14:paraId="70464179" w14:textId="77777777" w:rsidR="00E73A90" w:rsidRPr="00EB4C62" w:rsidRDefault="00E73A90">
      <w:pPr>
        <w:tabs>
          <w:tab w:val="right" w:pos="9360"/>
        </w:tabs>
        <w:rPr>
          <w:sz w:val="24"/>
          <w:szCs w:val="24"/>
        </w:rPr>
      </w:pPr>
      <w:r w:rsidRPr="00EB4C62">
        <w:rPr>
          <w:sz w:val="24"/>
          <w:szCs w:val="24"/>
        </w:rPr>
        <w:tab/>
        <w:t xml:space="preserve">Email: </w:t>
      </w:r>
      <w:hyperlink r:id="rId13" w:history="1">
        <w:r w:rsidR="00FA18F2" w:rsidRPr="00EB4C62">
          <w:rPr>
            <w:rStyle w:val="Hyperlink"/>
            <w:sz w:val="24"/>
            <w:szCs w:val="24"/>
          </w:rPr>
          <w:t>sarah.h.scally@maine.gov</w:t>
        </w:r>
      </w:hyperlink>
    </w:p>
    <w:p w14:paraId="524AB412" w14:textId="77777777" w:rsidR="00FA18F2" w:rsidRPr="00EB4C62" w:rsidRDefault="00FA18F2" w:rsidP="00FA18F2">
      <w:pPr>
        <w:tabs>
          <w:tab w:val="right" w:leader="dot" w:pos="9360"/>
        </w:tabs>
        <w:rPr>
          <w:sz w:val="24"/>
          <w:szCs w:val="24"/>
        </w:rPr>
      </w:pPr>
      <w:r w:rsidRPr="00EB4C62">
        <w:rPr>
          <w:sz w:val="24"/>
          <w:szCs w:val="24"/>
        </w:rPr>
        <w:t>Karen Coluzzi</w:t>
      </w:r>
      <w:r w:rsidRPr="00EB4C62">
        <w:rPr>
          <w:sz w:val="24"/>
          <w:szCs w:val="24"/>
        </w:rPr>
        <w:tab/>
        <w:t>State Survey Coordinator</w:t>
      </w:r>
    </w:p>
    <w:p w14:paraId="16EAECC9" w14:textId="77777777" w:rsidR="00FA18F2" w:rsidRPr="00EB4C62" w:rsidRDefault="00FA18F2" w:rsidP="00FA18F2">
      <w:pPr>
        <w:tabs>
          <w:tab w:val="right" w:pos="9360"/>
        </w:tabs>
        <w:rPr>
          <w:sz w:val="24"/>
          <w:szCs w:val="24"/>
        </w:rPr>
      </w:pPr>
      <w:r w:rsidRPr="00EB4C62">
        <w:rPr>
          <w:sz w:val="24"/>
          <w:szCs w:val="24"/>
        </w:rPr>
        <w:tab/>
        <w:t xml:space="preserve">Email: </w:t>
      </w:r>
      <w:hyperlink r:id="rId14" w:history="1">
        <w:r w:rsidR="004130E3" w:rsidRPr="00EB4C62">
          <w:rPr>
            <w:rStyle w:val="Hyperlink"/>
            <w:sz w:val="24"/>
            <w:szCs w:val="24"/>
          </w:rPr>
          <w:t>karen.l.coluzzi@maine.gov</w:t>
        </w:r>
      </w:hyperlink>
    </w:p>
    <w:p w14:paraId="4D8A911E" w14:textId="112B9199" w:rsidR="00FA18F2" w:rsidRPr="00EB4C62" w:rsidRDefault="00FF65C0" w:rsidP="00FA18F2">
      <w:pPr>
        <w:tabs>
          <w:tab w:val="right" w:leader="dot" w:pos="9360"/>
        </w:tabs>
        <w:rPr>
          <w:sz w:val="24"/>
          <w:szCs w:val="24"/>
        </w:rPr>
      </w:pPr>
      <w:r>
        <w:rPr>
          <w:sz w:val="24"/>
          <w:szCs w:val="24"/>
        </w:rPr>
        <w:t>Hillary Peterson</w:t>
      </w:r>
      <w:r w:rsidR="00FA18F2" w:rsidRPr="00EB4C62">
        <w:rPr>
          <w:sz w:val="24"/>
          <w:szCs w:val="24"/>
        </w:rPr>
        <w:tab/>
        <w:t>IPM Entomologist</w:t>
      </w:r>
    </w:p>
    <w:p w14:paraId="57EE0B48" w14:textId="2AC5E793" w:rsidR="00FA18F2" w:rsidRPr="00EB4C62" w:rsidRDefault="00FA18F2" w:rsidP="00FA18F2">
      <w:pPr>
        <w:tabs>
          <w:tab w:val="right" w:pos="9360"/>
        </w:tabs>
        <w:rPr>
          <w:sz w:val="24"/>
          <w:szCs w:val="24"/>
        </w:rPr>
      </w:pPr>
      <w:r w:rsidRPr="00EB4C62">
        <w:rPr>
          <w:sz w:val="24"/>
          <w:szCs w:val="24"/>
        </w:rPr>
        <w:tab/>
        <w:t xml:space="preserve">Email: </w:t>
      </w:r>
      <w:hyperlink r:id="rId15" w:history="1">
        <w:r w:rsidR="00FF65C0" w:rsidRPr="00CA0FA7">
          <w:rPr>
            <w:rStyle w:val="Hyperlink"/>
            <w:sz w:val="24"/>
            <w:szCs w:val="24"/>
          </w:rPr>
          <w:t>hillary.peterson@maine.gov</w:t>
        </w:r>
      </w:hyperlink>
    </w:p>
    <w:p w14:paraId="6233ABC3" w14:textId="77777777" w:rsidR="0071602E" w:rsidRPr="00EB4C62" w:rsidRDefault="0071602E" w:rsidP="0071602E">
      <w:pPr>
        <w:tabs>
          <w:tab w:val="right" w:leader="dot" w:pos="9360"/>
        </w:tabs>
        <w:rPr>
          <w:sz w:val="24"/>
          <w:szCs w:val="24"/>
        </w:rPr>
      </w:pPr>
      <w:r w:rsidRPr="00EB4C62">
        <w:rPr>
          <w:sz w:val="24"/>
          <w:szCs w:val="24"/>
        </w:rPr>
        <w:t>Jennifer Lund</w:t>
      </w:r>
      <w:r w:rsidRPr="00EB4C62">
        <w:rPr>
          <w:sz w:val="24"/>
          <w:szCs w:val="24"/>
        </w:rPr>
        <w:tab/>
        <w:t>State Apiarist</w:t>
      </w:r>
    </w:p>
    <w:p w14:paraId="7351332D" w14:textId="77777777" w:rsidR="0071602E" w:rsidRDefault="0071602E" w:rsidP="0071602E">
      <w:pPr>
        <w:tabs>
          <w:tab w:val="right" w:pos="9360"/>
        </w:tabs>
        <w:rPr>
          <w:sz w:val="24"/>
          <w:szCs w:val="24"/>
        </w:rPr>
      </w:pPr>
      <w:r w:rsidRPr="00EB4C62">
        <w:rPr>
          <w:sz w:val="24"/>
          <w:szCs w:val="24"/>
        </w:rPr>
        <w:tab/>
        <w:t xml:space="preserve">Email: </w:t>
      </w:r>
      <w:hyperlink r:id="rId16" w:history="1">
        <w:r w:rsidRPr="00EB4C62">
          <w:rPr>
            <w:rStyle w:val="Hyperlink"/>
            <w:sz w:val="24"/>
            <w:szCs w:val="24"/>
          </w:rPr>
          <w:t>jennifer.lund@maine.gov</w:t>
        </w:r>
      </w:hyperlink>
      <w:r w:rsidRPr="00EB4C62">
        <w:rPr>
          <w:sz w:val="24"/>
          <w:szCs w:val="24"/>
        </w:rPr>
        <w:t xml:space="preserve"> </w:t>
      </w:r>
    </w:p>
    <w:p w14:paraId="0D252F4D" w14:textId="6A889A60" w:rsidR="00A44BB6" w:rsidRDefault="00FF65C0" w:rsidP="0071602E">
      <w:pPr>
        <w:tabs>
          <w:tab w:val="right" w:pos="9360"/>
        </w:tabs>
        <w:rPr>
          <w:sz w:val="24"/>
          <w:szCs w:val="24"/>
        </w:rPr>
      </w:pPr>
      <w:r>
        <w:rPr>
          <w:sz w:val="24"/>
          <w:szCs w:val="24"/>
        </w:rPr>
        <w:t>Vacant…</w:t>
      </w:r>
      <w:proofErr w:type="gramStart"/>
      <w:r>
        <w:rPr>
          <w:sz w:val="24"/>
          <w:szCs w:val="24"/>
        </w:rPr>
        <w:t>…..</w:t>
      </w:r>
      <w:proofErr w:type="gramEnd"/>
      <w:r w:rsidR="00A44BB6">
        <w:rPr>
          <w:sz w:val="24"/>
          <w:szCs w:val="24"/>
        </w:rPr>
        <w:t>……………………………………………….……………</w:t>
      </w:r>
      <w:r w:rsidR="00870F0B">
        <w:rPr>
          <w:sz w:val="24"/>
          <w:szCs w:val="24"/>
        </w:rPr>
        <w:t xml:space="preserve"> </w:t>
      </w:r>
      <w:r w:rsidR="00A44BB6">
        <w:rPr>
          <w:sz w:val="24"/>
          <w:szCs w:val="24"/>
        </w:rPr>
        <w:t>Hemp Program Manager</w:t>
      </w:r>
    </w:p>
    <w:p w14:paraId="66944A74" w14:textId="29ECDB7D" w:rsidR="00A44BB6" w:rsidRPr="00870F0B" w:rsidRDefault="00870F0B" w:rsidP="00A44BB6">
      <w:pPr>
        <w:tabs>
          <w:tab w:val="right" w:pos="9360"/>
        </w:tabs>
        <w:jc w:val="right"/>
        <w:rPr>
          <w:sz w:val="24"/>
          <w:szCs w:val="24"/>
        </w:rPr>
      </w:pPr>
      <w:r w:rsidRPr="00870F0B">
        <w:rPr>
          <w:sz w:val="24"/>
          <w:szCs w:val="24"/>
        </w:rPr>
        <w:t>Email</w:t>
      </w:r>
      <w:r w:rsidR="009C3C1C">
        <w:rPr>
          <w:sz w:val="24"/>
          <w:szCs w:val="24"/>
        </w:rPr>
        <w:t xml:space="preserve">: </w:t>
      </w:r>
      <w:hyperlink r:id="rId17" w:history="1">
        <w:r w:rsidR="009C3C1C" w:rsidRPr="00CA0FA7">
          <w:rPr>
            <w:rStyle w:val="Hyperlink"/>
            <w:sz w:val="24"/>
            <w:szCs w:val="24"/>
          </w:rPr>
          <w:t>gary.fish@maine.gov</w:t>
        </w:r>
      </w:hyperlink>
    </w:p>
    <w:p w14:paraId="6207BB3A" w14:textId="77777777" w:rsidR="00A375A7" w:rsidRDefault="00A375A7">
      <w:pPr>
        <w:tabs>
          <w:tab w:val="right" w:pos="9360"/>
        </w:tabs>
        <w:rPr>
          <w:iCs/>
          <w:sz w:val="24"/>
          <w:szCs w:val="24"/>
        </w:rPr>
      </w:pPr>
    </w:p>
    <w:p w14:paraId="68665C58" w14:textId="6A950470" w:rsidR="00A375A7" w:rsidRPr="004D2189" w:rsidRDefault="00FA18F2" w:rsidP="004D2189">
      <w:pPr>
        <w:tabs>
          <w:tab w:val="right" w:pos="9360"/>
        </w:tabs>
        <w:rPr>
          <w:sz w:val="24"/>
          <w:szCs w:val="24"/>
        </w:rPr>
      </w:pPr>
      <w:r w:rsidRPr="00EB4C62">
        <w:rPr>
          <w:iCs/>
          <w:sz w:val="24"/>
          <w:szCs w:val="24"/>
        </w:rPr>
        <w:t>Notification of nursery stock</w:t>
      </w:r>
      <w:r w:rsidRPr="00EB4C62">
        <w:rPr>
          <w:sz w:val="24"/>
          <w:szCs w:val="24"/>
        </w:rPr>
        <w:t xml:space="preserve"> shipments, when required, should be sent to </w:t>
      </w:r>
      <w:r w:rsidR="00577103" w:rsidRPr="00EB4C62">
        <w:rPr>
          <w:sz w:val="24"/>
          <w:szCs w:val="24"/>
        </w:rPr>
        <w:t>Gary Fish’s</w:t>
      </w:r>
      <w:r w:rsidRPr="00EB4C62">
        <w:rPr>
          <w:sz w:val="24"/>
          <w:szCs w:val="24"/>
        </w:rPr>
        <w:t xml:space="preserve"> attention at the above address or fax</w:t>
      </w:r>
      <w:r w:rsidR="005B5F2F">
        <w:rPr>
          <w:sz w:val="24"/>
          <w:szCs w:val="24"/>
        </w:rPr>
        <w:t>ed to (207)-287-7548</w:t>
      </w:r>
      <w:r w:rsidRPr="00EB4C62">
        <w:rPr>
          <w:sz w:val="24"/>
          <w:szCs w:val="24"/>
        </w:rPr>
        <w:t xml:space="preserve">, or email to: </w:t>
      </w:r>
      <w:hyperlink r:id="rId18" w:history="1">
        <w:r w:rsidR="007530CB" w:rsidRPr="00EB4C62">
          <w:rPr>
            <w:rStyle w:val="Hyperlink"/>
            <w:sz w:val="24"/>
            <w:szCs w:val="24"/>
          </w:rPr>
          <w:t>gary.fish@maine.gov</w:t>
        </w:r>
      </w:hyperlink>
    </w:p>
    <w:p w14:paraId="568B9238" w14:textId="77777777" w:rsidR="00A375A7" w:rsidRDefault="00A375A7">
      <w:pPr>
        <w:tabs>
          <w:tab w:val="right" w:leader="dot" w:pos="9360"/>
        </w:tabs>
        <w:rPr>
          <w:b/>
          <w:bCs/>
          <w:sz w:val="24"/>
          <w:szCs w:val="24"/>
        </w:rPr>
      </w:pPr>
    </w:p>
    <w:p w14:paraId="2AEF471F" w14:textId="59929B8D" w:rsidR="00E73A90" w:rsidRPr="00EB4C62" w:rsidRDefault="00E73A90">
      <w:pPr>
        <w:tabs>
          <w:tab w:val="right" w:leader="dot" w:pos="9360"/>
        </w:tabs>
        <w:rPr>
          <w:sz w:val="24"/>
          <w:szCs w:val="24"/>
        </w:rPr>
      </w:pPr>
      <w:r w:rsidRPr="00EB4C62">
        <w:rPr>
          <w:b/>
          <w:bCs/>
          <w:sz w:val="24"/>
          <w:szCs w:val="24"/>
        </w:rPr>
        <w:t xml:space="preserve">The information, as provided, is for informational purposes only and should not be interpreted as complete, nor should it be considered legally binding.  </w:t>
      </w:r>
      <w:r w:rsidRPr="00EB4C62">
        <w:rPr>
          <w:b/>
          <w:sz w:val="24"/>
          <w:szCs w:val="24"/>
        </w:rPr>
        <w:t xml:space="preserve">Coordination with both your state and the destination state plant regulatory agency listed above may be necessary to stay </w:t>
      </w:r>
      <w:proofErr w:type="gramStart"/>
      <w:r w:rsidRPr="00EB4C62">
        <w:rPr>
          <w:b/>
          <w:sz w:val="24"/>
          <w:szCs w:val="24"/>
        </w:rPr>
        <w:t>up-to-date</w:t>
      </w:r>
      <w:proofErr w:type="gramEnd"/>
      <w:r w:rsidRPr="00EB4C62">
        <w:rPr>
          <w:b/>
          <w:sz w:val="24"/>
          <w:szCs w:val="24"/>
        </w:rPr>
        <w:t xml:space="preserve"> on revised requirements.</w:t>
      </w:r>
    </w:p>
    <w:p w14:paraId="09A073BC" w14:textId="77777777" w:rsidR="00A375A7" w:rsidRDefault="00A375A7">
      <w:pPr>
        <w:tabs>
          <w:tab w:val="left" w:pos="720"/>
          <w:tab w:val="right" w:leader="dot" w:pos="7200"/>
          <w:tab w:val="right" w:leader="dot" w:pos="8640"/>
        </w:tabs>
        <w:rPr>
          <w:b/>
          <w:sz w:val="24"/>
          <w:szCs w:val="24"/>
        </w:rPr>
      </w:pPr>
    </w:p>
    <w:p w14:paraId="388839FE" w14:textId="43756495" w:rsidR="00E73A90" w:rsidRPr="00EB4C62" w:rsidRDefault="00E73A90">
      <w:pPr>
        <w:tabs>
          <w:tab w:val="left" w:pos="720"/>
          <w:tab w:val="right" w:leader="dot" w:pos="7200"/>
          <w:tab w:val="right" w:leader="dot" w:pos="8640"/>
        </w:tabs>
        <w:rPr>
          <w:sz w:val="24"/>
          <w:szCs w:val="24"/>
        </w:rPr>
      </w:pPr>
      <w:r w:rsidRPr="00EB4C62">
        <w:rPr>
          <w:b/>
          <w:sz w:val="24"/>
          <w:szCs w:val="24"/>
        </w:rPr>
        <w:t>NURSERY STOCK DEFINITION</w:t>
      </w:r>
    </w:p>
    <w:p w14:paraId="5D25A06C" w14:textId="77777777" w:rsidR="00E73A90" w:rsidRPr="00EB4C62" w:rsidRDefault="00E73A90">
      <w:pPr>
        <w:tabs>
          <w:tab w:val="left" w:pos="720"/>
          <w:tab w:val="right" w:leader="dot" w:pos="7200"/>
          <w:tab w:val="right" w:leader="dot" w:pos="8640"/>
        </w:tabs>
        <w:rPr>
          <w:sz w:val="24"/>
          <w:szCs w:val="24"/>
        </w:rPr>
      </w:pPr>
    </w:p>
    <w:p w14:paraId="07883AFC" w14:textId="77777777" w:rsidR="00E73A90" w:rsidRPr="00EB4C62" w:rsidRDefault="00E73A90">
      <w:pPr>
        <w:tabs>
          <w:tab w:val="left" w:pos="720"/>
          <w:tab w:val="right" w:leader="dot" w:pos="7200"/>
          <w:tab w:val="right" w:leader="dot" w:pos="8640"/>
        </w:tabs>
        <w:rPr>
          <w:sz w:val="24"/>
          <w:szCs w:val="24"/>
        </w:rPr>
      </w:pPr>
      <w:r w:rsidRPr="00EB4C62">
        <w:rPr>
          <w:sz w:val="24"/>
          <w:szCs w:val="24"/>
        </w:rPr>
        <w:t>Any woody plants and herbaceous plants and all viable parts of these plants, except cut flowers, cut Christmas trees, dried plants, field crops and seeds.</w:t>
      </w:r>
    </w:p>
    <w:p w14:paraId="7EE0B73C" w14:textId="77777777" w:rsidR="00A375A7" w:rsidRDefault="00A375A7">
      <w:pPr>
        <w:tabs>
          <w:tab w:val="left" w:pos="720"/>
          <w:tab w:val="right" w:leader="dot" w:pos="7200"/>
          <w:tab w:val="right" w:leader="dot" w:pos="8640"/>
        </w:tabs>
        <w:rPr>
          <w:b/>
          <w:sz w:val="24"/>
          <w:szCs w:val="24"/>
        </w:rPr>
      </w:pPr>
    </w:p>
    <w:p w14:paraId="3DF9AFA9" w14:textId="6B84B156" w:rsidR="00E73A90" w:rsidRPr="00EB4C62" w:rsidRDefault="00E73A90">
      <w:pPr>
        <w:tabs>
          <w:tab w:val="left" w:pos="720"/>
          <w:tab w:val="right" w:leader="dot" w:pos="7200"/>
          <w:tab w:val="right" w:leader="dot" w:pos="8640"/>
        </w:tabs>
        <w:rPr>
          <w:sz w:val="24"/>
          <w:szCs w:val="24"/>
        </w:rPr>
      </w:pPr>
      <w:r w:rsidRPr="00EB4C62">
        <w:rPr>
          <w:b/>
          <w:sz w:val="24"/>
          <w:szCs w:val="24"/>
        </w:rPr>
        <w:t>GENERAL SHIPPING REQUIREMENTS</w:t>
      </w:r>
    </w:p>
    <w:p w14:paraId="2ED4C16F" w14:textId="77777777" w:rsidR="00E73A90" w:rsidRPr="00EB4C62" w:rsidRDefault="00E73A90">
      <w:pPr>
        <w:tabs>
          <w:tab w:val="left" w:pos="720"/>
          <w:tab w:val="right" w:leader="dot" w:pos="7200"/>
          <w:tab w:val="right" w:leader="dot" w:pos="8640"/>
        </w:tabs>
        <w:rPr>
          <w:sz w:val="24"/>
          <w:szCs w:val="24"/>
        </w:rPr>
      </w:pPr>
    </w:p>
    <w:p w14:paraId="6CBCE004" w14:textId="3E0301B1" w:rsidR="00A67F81" w:rsidRPr="00F80775" w:rsidRDefault="00E73A90">
      <w:pPr>
        <w:tabs>
          <w:tab w:val="left" w:pos="720"/>
          <w:tab w:val="right" w:leader="dot" w:pos="7200"/>
          <w:tab w:val="right" w:leader="dot" w:pos="8640"/>
        </w:tabs>
        <w:rPr>
          <w:sz w:val="24"/>
          <w:szCs w:val="24"/>
        </w:rPr>
      </w:pPr>
      <w:r w:rsidRPr="00EB4C62">
        <w:rPr>
          <w:sz w:val="24"/>
          <w:szCs w:val="24"/>
        </w:rPr>
        <w:t>Any nursery stock shipped into Maine shall have an inspection certificate, issued by the appropriate regulatory official of the state of origin, attached to each package and the contents must be apparently free of plant pests.</w:t>
      </w:r>
    </w:p>
    <w:p w14:paraId="7B457072" w14:textId="630273D8" w:rsidR="00E73A90" w:rsidRPr="00EB4C62" w:rsidRDefault="00AC7E58">
      <w:pPr>
        <w:tabs>
          <w:tab w:val="left" w:pos="720"/>
          <w:tab w:val="right" w:leader="dot" w:pos="7200"/>
          <w:tab w:val="right" w:leader="dot" w:pos="8640"/>
        </w:tabs>
        <w:rPr>
          <w:b/>
          <w:sz w:val="24"/>
          <w:szCs w:val="24"/>
        </w:rPr>
      </w:pPr>
      <w:r>
        <w:rPr>
          <w:b/>
          <w:sz w:val="24"/>
          <w:szCs w:val="24"/>
        </w:rPr>
        <w:lastRenderedPageBreak/>
        <w:t>INVASIVE PLANTS</w:t>
      </w:r>
    </w:p>
    <w:p w14:paraId="31F7AEFD" w14:textId="77777777" w:rsidR="00E73A90" w:rsidRPr="00EB4C62" w:rsidRDefault="00E73A90">
      <w:pPr>
        <w:tabs>
          <w:tab w:val="left" w:pos="720"/>
          <w:tab w:val="right" w:leader="dot" w:pos="7200"/>
          <w:tab w:val="right" w:leader="dot" w:pos="8640"/>
        </w:tabs>
        <w:rPr>
          <w:bCs/>
          <w:sz w:val="24"/>
          <w:szCs w:val="24"/>
        </w:rPr>
      </w:pPr>
    </w:p>
    <w:p w14:paraId="0EE7AEFB" w14:textId="2062F76E" w:rsidR="00AC7E58" w:rsidRDefault="00AC7E58" w:rsidP="004D2189">
      <w:pPr>
        <w:tabs>
          <w:tab w:val="right" w:leader="dot" w:pos="7200"/>
          <w:tab w:val="right" w:leader="dot" w:pos="8640"/>
        </w:tabs>
        <w:rPr>
          <w:bCs/>
          <w:sz w:val="24"/>
          <w:szCs w:val="24"/>
        </w:rPr>
      </w:pPr>
      <w:r>
        <w:rPr>
          <w:bCs/>
          <w:sz w:val="24"/>
          <w:szCs w:val="24"/>
        </w:rPr>
        <w:t>Information on Maine’s invasive plant rule</w:t>
      </w:r>
      <w:r w:rsidR="009C3C1C">
        <w:rPr>
          <w:bCs/>
          <w:sz w:val="24"/>
          <w:szCs w:val="24"/>
        </w:rPr>
        <w:t>, including changes to the listed species</w:t>
      </w:r>
      <w:r>
        <w:rPr>
          <w:bCs/>
          <w:sz w:val="24"/>
          <w:szCs w:val="24"/>
        </w:rPr>
        <w:t xml:space="preserve"> can be found at: </w:t>
      </w:r>
      <w:hyperlink r:id="rId19" w:history="1">
        <w:r w:rsidR="009C3C1C" w:rsidRPr="00CA0FA7">
          <w:rPr>
            <w:rStyle w:val="Hyperlink"/>
            <w:bCs/>
            <w:sz w:val="24"/>
            <w:szCs w:val="24"/>
          </w:rPr>
          <w:t>www.maine.gov/dacf/php/horticulture/invasiveplants.shtml</w:t>
        </w:r>
      </w:hyperlink>
      <w:r>
        <w:rPr>
          <w:bCs/>
          <w:sz w:val="24"/>
          <w:szCs w:val="24"/>
        </w:rPr>
        <w:t xml:space="preserve"> </w:t>
      </w:r>
    </w:p>
    <w:p w14:paraId="0027B197" w14:textId="77777777" w:rsidR="00AC7E58" w:rsidRDefault="00AC7E58" w:rsidP="004D2189">
      <w:pPr>
        <w:tabs>
          <w:tab w:val="right" w:leader="dot" w:pos="7200"/>
          <w:tab w:val="right" w:leader="dot" w:pos="8640"/>
        </w:tabs>
        <w:rPr>
          <w:bCs/>
          <w:sz w:val="24"/>
          <w:szCs w:val="24"/>
        </w:rPr>
      </w:pPr>
    </w:p>
    <w:p w14:paraId="0600F735" w14:textId="7023224C" w:rsidR="008A0BDF" w:rsidRPr="00EB4C62" w:rsidRDefault="008A0BDF" w:rsidP="004D2189">
      <w:pPr>
        <w:tabs>
          <w:tab w:val="right" w:leader="dot" w:pos="7200"/>
          <w:tab w:val="right" w:leader="dot" w:pos="8640"/>
        </w:tabs>
        <w:rPr>
          <w:bCs/>
          <w:sz w:val="24"/>
          <w:szCs w:val="24"/>
        </w:rPr>
      </w:pPr>
      <w:r w:rsidRPr="00EB4C62">
        <w:rPr>
          <w:bCs/>
          <w:sz w:val="24"/>
          <w:szCs w:val="24"/>
        </w:rPr>
        <w:t xml:space="preserve">The plants listed below are illegal to import, export, buy sell or intentionally propagate in Maine. The ban includes all cultivars, </w:t>
      </w:r>
      <w:proofErr w:type="gramStart"/>
      <w:r w:rsidRPr="00EB4C62">
        <w:rPr>
          <w:bCs/>
          <w:sz w:val="24"/>
          <w:szCs w:val="24"/>
        </w:rPr>
        <w:t>varieties</w:t>
      </w:r>
      <w:proofErr w:type="gramEnd"/>
      <w:r w:rsidRPr="00EB4C62">
        <w:rPr>
          <w:bCs/>
          <w:sz w:val="24"/>
          <w:szCs w:val="24"/>
        </w:rPr>
        <w:t xml:space="preserve"> and hybrids of these plants.</w:t>
      </w:r>
      <w:r w:rsidR="00DB23ED">
        <w:rPr>
          <w:bCs/>
          <w:sz w:val="24"/>
          <w:szCs w:val="24"/>
        </w:rPr>
        <w:t xml:space="preserve"> </w:t>
      </w:r>
    </w:p>
    <w:p w14:paraId="6E1850D1" w14:textId="77777777" w:rsidR="008A0BDF" w:rsidRPr="00EB4C62" w:rsidRDefault="008A0BDF">
      <w:pPr>
        <w:tabs>
          <w:tab w:val="left" w:pos="720"/>
          <w:tab w:val="right" w:leader="dot" w:pos="7200"/>
          <w:tab w:val="right" w:leader="dot" w:pos="8640"/>
        </w:tabs>
        <w:ind w:left="720"/>
        <w:rPr>
          <w:bCs/>
          <w:sz w:val="24"/>
          <w:szCs w:val="24"/>
        </w:rPr>
      </w:pPr>
    </w:p>
    <w:tbl>
      <w:tblPr>
        <w:tblW w:w="5860" w:type="dxa"/>
        <w:jc w:val="center"/>
        <w:tblLook w:val="04A0" w:firstRow="1" w:lastRow="0" w:firstColumn="1" w:lastColumn="0" w:noHBand="0" w:noVBand="1"/>
      </w:tblPr>
      <w:tblGrid>
        <w:gridCol w:w="2820"/>
        <w:gridCol w:w="3040"/>
      </w:tblGrid>
      <w:tr w:rsidR="008A0BDF" w:rsidRPr="00EB4C62" w14:paraId="2242B9C6" w14:textId="77777777" w:rsidTr="008A0BDF">
        <w:trPr>
          <w:cantSplit/>
          <w:trHeight w:val="144"/>
          <w:jc w:val="center"/>
        </w:trPr>
        <w:tc>
          <w:tcPr>
            <w:tcW w:w="2820" w:type="dxa"/>
            <w:tcBorders>
              <w:top w:val="single" w:sz="4" w:space="0" w:color="000000"/>
              <w:left w:val="single" w:sz="4" w:space="0" w:color="000000"/>
              <w:bottom w:val="single" w:sz="4" w:space="0" w:color="000000"/>
              <w:right w:val="single" w:sz="4" w:space="0" w:color="000000"/>
            </w:tcBorders>
            <w:shd w:val="clear" w:color="000000" w:fill="FFFFFF"/>
            <w:hideMark/>
          </w:tcPr>
          <w:p w14:paraId="35E15458" w14:textId="77777777" w:rsidR="008A0BDF" w:rsidRPr="00EB4C62" w:rsidRDefault="008A0BDF" w:rsidP="00052A07">
            <w:pPr>
              <w:jc w:val="center"/>
              <w:rPr>
                <w:b/>
                <w:bCs/>
                <w:sz w:val="24"/>
                <w:szCs w:val="24"/>
              </w:rPr>
            </w:pPr>
            <w:r w:rsidRPr="00EB4C62">
              <w:rPr>
                <w:b/>
                <w:bCs/>
                <w:sz w:val="24"/>
                <w:szCs w:val="24"/>
              </w:rPr>
              <w:t>Scientific name</w:t>
            </w:r>
          </w:p>
        </w:tc>
        <w:tc>
          <w:tcPr>
            <w:tcW w:w="3040" w:type="dxa"/>
            <w:tcBorders>
              <w:top w:val="single" w:sz="4" w:space="0" w:color="000000"/>
              <w:left w:val="nil"/>
              <w:bottom w:val="single" w:sz="4" w:space="0" w:color="000000"/>
              <w:right w:val="single" w:sz="4" w:space="0" w:color="000000"/>
            </w:tcBorders>
            <w:shd w:val="clear" w:color="000000" w:fill="FFFFFF"/>
            <w:hideMark/>
          </w:tcPr>
          <w:p w14:paraId="206D7589" w14:textId="77777777" w:rsidR="008A0BDF" w:rsidRPr="00EB4C62" w:rsidRDefault="008A0BDF" w:rsidP="00052A07">
            <w:pPr>
              <w:jc w:val="center"/>
              <w:rPr>
                <w:b/>
                <w:bCs/>
                <w:sz w:val="24"/>
                <w:szCs w:val="24"/>
              </w:rPr>
            </w:pPr>
            <w:r w:rsidRPr="00EB4C62">
              <w:rPr>
                <w:b/>
                <w:bCs/>
                <w:sz w:val="24"/>
                <w:szCs w:val="24"/>
              </w:rPr>
              <w:t>Common name</w:t>
            </w:r>
          </w:p>
        </w:tc>
      </w:tr>
      <w:tr w:rsidR="00AC7E58" w:rsidRPr="00EB4C62" w14:paraId="1339B500" w14:textId="77777777" w:rsidTr="008A0B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44"/>
          <w:jc w:val="center"/>
        </w:trPr>
        <w:tc>
          <w:tcPr>
            <w:tcW w:w="2820" w:type="dxa"/>
            <w:shd w:val="clear" w:color="000000" w:fill="FFFFFF"/>
            <w:hideMark/>
          </w:tcPr>
          <w:p w14:paraId="41560A6D" w14:textId="77777777" w:rsidR="00AC7E58" w:rsidRPr="00EB4C62" w:rsidRDefault="00AC7E58" w:rsidP="00052A07">
            <w:pPr>
              <w:rPr>
                <w:i/>
                <w:iCs/>
                <w:sz w:val="24"/>
                <w:szCs w:val="24"/>
              </w:rPr>
            </w:pPr>
            <w:r w:rsidRPr="00EB4C62">
              <w:rPr>
                <w:i/>
                <w:iCs/>
                <w:sz w:val="24"/>
                <w:szCs w:val="24"/>
              </w:rPr>
              <w:t xml:space="preserve">Acer </w:t>
            </w:r>
            <w:proofErr w:type="spellStart"/>
            <w:r w:rsidRPr="00EB4C62">
              <w:rPr>
                <w:i/>
                <w:iCs/>
                <w:sz w:val="24"/>
                <w:szCs w:val="24"/>
              </w:rPr>
              <w:t>ginnala</w:t>
            </w:r>
            <w:proofErr w:type="spellEnd"/>
          </w:p>
        </w:tc>
        <w:tc>
          <w:tcPr>
            <w:tcW w:w="3040" w:type="dxa"/>
            <w:shd w:val="clear" w:color="000000" w:fill="FFFFFF"/>
            <w:hideMark/>
          </w:tcPr>
          <w:p w14:paraId="1CDADC14" w14:textId="77777777" w:rsidR="00AC7E58" w:rsidRPr="00EB4C62" w:rsidRDefault="00AC7E58" w:rsidP="00052A07">
            <w:pPr>
              <w:rPr>
                <w:sz w:val="24"/>
                <w:szCs w:val="24"/>
              </w:rPr>
            </w:pPr>
            <w:r w:rsidRPr="00EB4C62">
              <w:rPr>
                <w:sz w:val="24"/>
                <w:szCs w:val="24"/>
              </w:rPr>
              <w:t xml:space="preserve">Amur </w:t>
            </w:r>
            <w:r>
              <w:rPr>
                <w:sz w:val="24"/>
                <w:szCs w:val="24"/>
              </w:rPr>
              <w:t>m</w:t>
            </w:r>
            <w:r w:rsidRPr="00EB4C62">
              <w:rPr>
                <w:sz w:val="24"/>
                <w:szCs w:val="24"/>
              </w:rPr>
              <w:t>aple</w:t>
            </w:r>
          </w:p>
        </w:tc>
      </w:tr>
      <w:tr w:rsidR="00AC7E58" w:rsidRPr="00EB4C62" w14:paraId="4C74D188" w14:textId="77777777" w:rsidTr="008A0BDF">
        <w:trPr>
          <w:cantSplit/>
          <w:trHeight w:val="144"/>
          <w:jc w:val="center"/>
        </w:trPr>
        <w:tc>
          <w:tcPr>
            <w:tcW w:w="2820" w:type="dxa"/>
            <w:tcBorders>
              <w:top w:val="single" w:sz="4" w:space="0" w:color="000000"/>
              <w:left w:val="single" w:sz="4" w:space="0" w:color="000000"/>
              <w:bottom w:val="single" w:sz="4" w:space="0" w:color="000000"/>
              <w:right w:val="single" w:sz="4" w:space="0" w:color="000000"/>
            </w:tcBorders>
            <w:shd w:val="clear" w:color="000000" w:fill="FFFFFF"/>
            <w:hideMark/>
          </w:tcPr>
          <w:p w14:paraId="27E16A4A" w14:textId="77777777" w:rsidR="00AC7E58" w:rsidRPr="00EB4C62" w:rsidRDefault="00AC7E58" w:rsidP="00052A07">
            <w:pPr>
              <w:rPr>
                <w:i/>
                <w:iCs/>
                <w:sz w:val="24"/>
                <w:szCs w:val="24"/>
              </w:rPr>
            </w:pPr>
            <w:r w:rsidRPr="00EB4C62">
              <w:rPr>
                <w:i/>
                <w:iCs/>
                <w:sz w:val="24"/>
                <w:szCs w:val="24"/>
              </w:rPr>
              <w:t xml:space="preserve">Acer </w:t>
            </w:r>
            <w:proofErr w:type="spellStart"/>
            <w:r w:rsidRPr="00EB4C62">
              <w:rPr>
                <w:i/>
                <w:iCs/>
                <w:sz w:val="24"/>
                <w:szCs w:val="24"/>
              </w:rPr>
              <w:t>platanoides</w:t>
            </w:r>
            <w:proofErr w:type="spellEnd"/>
          </w:p>
        </w:tc>
        <w:tc>
          <w:tcPr>
            <w:tcW w:w="3040" w:type="dxa"/>
            <w:tcBorders>
              <w:top w:val="nil"/>
              <w:left w:val="nil"/>
              <w:bottom w:val="single" w:sz="4" w:space="0" w:color="000000"/>
              <w:right w:val="single" w:sz="4" w:space="0" w:color="000000"/>
            </w:tcBorders>
            <w:shd w:val="clear" w:color="000000" w:fill="FFFFFF"/>
            <w:hideMark/>
          </w:tcPr>
          <w:p w14:paraId="0DB74F95" w14:textId="77777777" w:rsidR="00AC7E58" w:rsidRPr="00EB4C62" w:rsidRDefault="00AC7E58" w:rsidP="00052A07">
            <w:pPr>
              <w:rPr>
                <w:sz w:val="24"/>
                <w:szCs w:val="24"/>
              </w:rPr>
            </w:pPr>
            <w:r w:rsidRPr="00EB4C62">
              <w:rPr>
                <w:sz w:val="24"/>
                <w:szCs w:val="24"/>
              </w:rPr>
              <w:t xml:space="preserve">Norway </w:t>
            </w:r>
            <w:r>
              <w:rPr>
                <w:sz w:val="24"/>
                <w:szCs w:val="24"/>
              </w:rPr>
              <w:t>m</w:t>
            </w:r>
            <w:r w:rsidRPr="00EB4C62">
              <w:rPr>
                <w:sz w:val="24"/>
                <w:szCs w:val="24"/>
              </w:rPr>
              <w:t>aple</w:t>
            </w:r>
          </w:p>
        </w:tc>
      </w:tr>
      <w:tr w:rsidR="00AC7E58" w:rsidRPr="00EB4C62" w14:paraId="0936D6AD" w14:textId="77777777" w:rsidTr="008A0B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44"/>
          <w:jc w:val="center"/>
        </w:trPr>
        <w:tc>
          <w:tcPr>
            <w:tcW w:w="2820" w:type="dxa"/>
            <w:shd w:val="clear" w:color="000000" w:fill="FFFFFF"/>
            <w:hideMark/>
          </w:tcPr>
          <w:p w14:paraId="38973668" w14:textId="77777777" w:rsidR="00AC7E58" w:rsidRPr="00EB4C62" w:rsidRDefault="00AC7E58" w:rsidP="00052A07">
            <w:pPr>
              <w:rPr>
                <w:i/>
                <w:iCs/>
                <w:sz w:val="24"/>
                <w:szCs w:val="24"/>
              </w:rPr>
            </w:pPr>
            <w:r w:rsidRPr="00EB4C62">
              <w:rPr>
                <w:i/>
                <w:iCs/>
                <w:sz w:val="24"/>
                <w:szCs w:val="24"/>
              </w:rPr>
              <w:t xml:space="preserve">Aegopodium </w:t>
            </w:r>
            <w:proofErr w:type="spellStart"/>
            <w:r w:rsidRPr="00EB4C62">
              <w:rPr>
                <w:i/>
                <w:iCs/>
                <w:sz w:val="24"/>
                <w:szCs w:val="24"/>
              </w:rPr>
              <w:t>podagraria</w:t>
            </w:r>
            <w:proofErr w:type="spellEnd"/>
          </w:p>
        </w:tc>
        <w:tc>
          <w:tcPr>
            <w:tcW w:w="3040" w:type="dxa"/>
            <w:shd w:val="clear" w:color="000000" w:fill="FFFFFF"/>
            <w:hideMark/>
          </w:tcPr>
          <w:p w14:paraId="1C0F121E" w14:textId="77777777" w:rsidR="00AC7E58" w:rsidRPr="00EB4C62" w:rsidRDefault="00AC7E58" w:rsidP="00052A07">
            <w:pPr>
              <w:rPr>
                <w:sz w:val="24"/>
                <w:szCs w:val="24"/>
              </w:rPr>
            </w:pPr>
            <w:r w:rsidRPr="00EB4C62">
              <w:rPr>
                <w:sz w:val="24"/>
                <w:szCs w:val="24"/>
              </w:rPr>
              <w:t xml:space="preserve">Bishop’s </w:t>
            </w:r>
            <w:r>
              <w:rPr>
                <w:sz w:val="24"/>
                <w:szCs w:val="24"/>
              </w:rPr>
              <w:t>w</w:t>
            </w:r>
            <w:r w:rsidRPr="00EB4C62">
              <w:rPr>
                <w:sz w:val="24"/>
                <w:szCs w:val="24"/>
              </w:rPr>
              <w:t>eed</w:t>
            </w:r>
          </w:p>
        </w:tc>
      </w:tr>
      <w:tr w:rsidR="00AC7E58" w:rsidRPr="00EB4C62" w14:paraId="102BE0A6" w14:textId="77777777" w:rsidTr="008A0B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44"/>
          <w:jc w:val="center"/>
        </w:trPr>
        <w:tc>
          <w:tcPr>
            <w:tcW w:w="2820" w:type="dxa"/>
            <w:shd w:val="clear" w:color="000000" w:fill="FFFFFF"/>
            <w:hideMark/>
          </w:tcPr>
          <w:p w14:paraId="17D67328" w14:textId="77777777" w:rsidR="00AC7E58" w:rsidRPr="00EB4C62" w:rsidRDefault="00AC7E58" w:rsidP="00052A07">
            <w:pPr>
              <w:rPr>
                <w:i/>
                <w:iCs/>
                <w:sz w:val="24"/>
                <w:szCs w:val="24"/>
              </w:rPr>
            </w:pPr>
            <w:r w:rsidRPr="00EB4C62">
              <w:rPr>
                <w:i/>
                <w:iCs/>
                <w:sz w:val="24"/>
                <w:szCs w:val="24"/>
              </w:rPr>
              <w:t xml:space="preserve">Ailanthus </w:t>
            </w:r>
            <w:proofErr w:type="spellStart"/>
            <w:r w:rsidRPr="00EB4C62">
              <w:rPr>
                <w:i/>
                <w:iCs/>
                <w:sz w:val="24"/>
                <w:szCs w:val="24"/>
              </w:rPr>
              <w:t>altissima</w:t>
            </w:r>
            <w:proofErr w:type="spellEnd"/>
          </w:p>
        </w:tc>
        <w:tc>
          <w:tcPr>
            <w:tcW w:w="3040" w:type="dxa"/>
            <w:shd w:val="clear" w:color="000000" w:fill="FFFFFF"/>
            <w:hideMark/>
          </w:tcPr>
          <w:p w14:paraId="190C83E0" w14:textId="77777777" w:rsidR="00AC7E58" w:rsidRPr="00EB4C62" w:rsidRDefault="00AC7E58" w:rsidP="00052A07">
            <w:pPr>
              <w:rPr>
                <w:sz w:val="24"/>
                <w:szCs w:val="24"/>
              </w:rPr>
            </w:pPr>
            <w:r w:rsidRPr="00EB4C62">
              <w:rPr>
                <w:sz w:val="24"/>
                <w:szCs w:val="24"/>
              </w:rPr>
              <w:t xml:space="preserve">Tree of </w:t>
            </w:r>
            <w:r>
              <w:rPr>
                <w:sz w:val="24"/>
                <w:szCs w:val="24"/>
              </w:rPr>
              <w:t>h</w:t>
            </w:r>
            <w:r w:rsidRPr="00EB4C62">
              <w:rPr>
                <w:sz w:val="24"/>
                <w:szCs w:val="24"/>
              </w:rPr>
              <w:t>eaven</w:t>
            </w:r>
          </w:p>
        </w:tc>
      </w:tr>
      <w:tr w:rsidR="00AC7E58" w:rsidRPr="00EB4C62" w14:paraId="2A8CE3E9" w14:textId="77777777" w:rsidTr="008A0BDF">
        <w:trPr>
          <w:cantSplit/>
          <w:trHeight w:val="144"/>
          <w:jc w:val="center"/>
        </w:trPr>
        <w:tc>
          <w:tcPr>
            <w:tcW w:w="2820" w:type="dxa"/>
            <w:tcBorders>
              <w:top w:val="single" w:sz="4" w:space="0" w:color="000000"/>
              <w:left w:val="single" w:sz="4" w:space="0" w:color="000000"/>
              <w:bottom w:val="single" w:sz="4" w:space="0" w:color="000000"/>
              <w:right w:val="single" w:sz="4" w:space="0" w:color="000000"/>
            </w:tcBorders>
            <w:shd w:val="clear" w:color="000000" w:fill="FFFFFF"/>
            <w:hideMark/>
          </w:tcPr>
          <w:p w14:paraId="7E560396" w14:textId="7E611C06" w:rsidR="00AC7E58" w:rsidRPr="00EB4C62" w:rsidRDefault="00AC7E58" w:rsidP="00052A07">
            <w:pPr>
              <w:rPr>
                <w:i/>
                <w:iCs/>
                <w:sz w:val="24"/>
                <w:szCs w:val="24"/>
              </w:rPr>
            </w:pPr>
            <w:proofErr w:type="spellStart"/>
            <w:r w:rsidRPr="00EB4C62">
              <w:rPr>
                <w:i/>
                <w:iCs/>
                <w:sz w:val="24"/>
                <w:szCs w:val="24"/>
              </w:rPr>
              <w:t>Alliaria</w:t>
            </w:r>
            <w:proofErr w:type="spellEnd"/>
            <w:r w:rsidRPr="00EB4C62">
              <w:rPr>
                <w:i/>
                <w:iCs/>
                <w:sz w:val="24"/>
                <w:szCs w:val="24"/>
              </w:rPr>
              <w:t xml:space="preserve"> </w:t>
            </w:r>
            <w:r w:rsidR="00831A5D">
              <w:rPr>
                <w:i/>
                <w:iCs/>
                <w:sz w:val="24"/>
                <w:szCs w:val="24"/>
              </w:rPr>
              <w:t>petiolate</w:t>
            </w:r>
          </w:p>
        </w:tc>
        <w:tc>
          <w:tcPr>
            <w:tcW w:w="3040" w:type="dxa"/>
            <w:tcBorders>
              <w:top w:val="nil"/>
              <w:left w:val="nil"/>
              <w:bottom w:val="single" w:sz="4" w:space="0" w:color="000000"/>
              <w:right w:val="single" w:sz="4" w:space="0" w:color="000000"/>
            </w:tcBorders>
            <w:shd w:val="clear" w:color="000000" w:fill="FFFFFF"/>
            <w:hideMark/>
          </w:tcPr>
          <w:p w14:paraId="44D4960A" w14:textId="77777777" w:rsidR="00AC7E58" w:rsidRPr="00EB4C62" w:rsidRDefault="00AC7E58" w:rsidP="00052A07">
            <w:pPr>
              <w:rPr>
                <w:sz w:val="24"/>
                <w:szCs w:val="24"/>
              </w:rPr>
            </w:pPr>
            <w:r w:rsidRPr="00EB4C62">
              <w:rPr>
                <w:sz w:val="24"/>
                <w:szCs w:val="24"/>
              </w:rPr>
              <w:t xml:space="preserve">Garlic </w:t>
            </w:r>
            <w:r>
              <w:rPr>
                <w:sz w:val="24"/>
                <w:szCs w:val="24"/>
              </w:rPr>
              <w:t>mu</w:t>
            </w:r>
            <w:r w:rsidRPr="00EB4C62">
              <w:rPr>
                <w:sz w:val="24"/>
                <w:szCs w:val="24"/>
              </w:rPr>
              <w:t>stard</w:t>
            </w:r>
          </w:p>
        </w:tc>
      </w:tr>
      <w:tr w:rsidR="00AC7E58" w:rsidRPr="00EB4C62" w14:paraId="1B7AFAB3" w14:textId="77777777" w:rsidTr="008A0B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44"/>
          <w:jc w:val="center"/>
        </w:trPr>
        <w:tc>
          <w:tcPr>
            <w:tcW w:w="2820" w:type="dxa"/>
            <w:shd w:val="clear" w:color="000000" w:fill="FFFFFF"/>
            <w:hideMark/>
          </w:tcPr>
          <w:p w14:paraId="7A103928" w14:textId="27ED3D71" w:rsidR="00AC7E58" w:rsidRPr="00EB4C62" w:rsidRDefault="00AC7E58" w:rsidP="00052A07">
            <w:pPr>
              <w:rPr>
                <w:i/>
                <w:iCs/>
                <w:sz w:val="24"/>
                <w:szCs w:val="24"/>
              </w:rPr>
            </w:pPr>
            <w:r w:rsidRPr="00EB4C62">
              <w:rPr>
                <w:i/>
                <w:iCs/>
                <w:sz w:val="24"/>
                <w:szCs w:val="24"/>
              </w:rPr>
              <w:t xml:space="preserve">Amorpha </w:t>
            </w:r>
            <w:r w:rsidR="00831A5D">
              <w:rPr>
                <w:i/>
                <w:iCs/>
                <w:sz w:val="24"/>
                <w:szCs w:val="24"/>
              </w:rPr>
              <w:t>fruticose</w:t>
            </w:r>
          </w:p>
        </w:tc>
        <w:tc>
          <w:tcPr>
            <w:tcW w:w="3040" w:type="dxa"/>
            <w:shd w:val="clear" w:color="000000" w:fill="FFFFFF"/>
            <w:hideMark/>
          </w:tcPr>
          <w:p w14:paraId="5B6DB9BA" w14:textId="77777777" w:rsidR="00AC7E58" w:rsidRPr="00EB4C62" w:rsidRDefault="00AC7E58" w:rsidP="00052A07">
            <w:pPr>
              <w:rPr>
                <w:sz w:val="24"/>
                <w:szCs w:val="24"/>
              </w:rPr>
            </w:pPr>
            <w:r w:rsidRPr="00EB4C62">
              <w:rPr>
                <w:sz w:val="24"/>
                <w:szCs w:val="24"/>
              </w:rPr>
              <w:t xml:space="preserve">False </w:t>
            </w:r>
            <w:r>
              <w:rPr>
                <w:sz w:val="24"/>
                <w:szCs w:val="24"/>
              </w:rPr>
              <w:t>i</w:t>
            </w:r>
            <w:r w:rsidRPr="00EB4C62">
              <w:rPr>
                <w:sz w:val="24"/>
                <w:szCs w:val="24"/>
              </w:rPr>
              <w:t xml:space="preserve">ndigo </w:t>
            </w:r>
            <w:r>
              <w:rPr>
                <w:sz w:val="24"/>
                <w:szCs w:val="24"/>
              </w:rPr>
              <w:t>b</w:t>
            </w:r>
            <w:r w:rsidRPr="00EB4C62">
              <w:rPr>
                <w:sz w:val="24"/>
                <w:szCs w:val="24"/>
              </w:rPr>
              <w:t>ush</w:t>
            </w:r>
          </w:p>
        </w:tc>
      </w:tr>
      <w:tr w:rsidR="00AC7E58" w:rsidRPr="00EB4C62" w14:paraId="73444CE7" w14:textId="77777777" w:rsidTr="008A0B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44"/>
          <w:jc w:val="center"/>
        </w:trPr>
        <w:tc>
          <w:tcPr>
            <w:tcW w:w="2820" w:type="dxa"/>
            <w:shd w:val="clear" w:color="000000" w:fill="FFFFFF"/>
          </w:tcPr>
          <w:p w14:paraId="57F06E9B" w14:textId="77777777" w:rsidR="00AC7E58" w:rsidRPr="00EB4C62" w:rsidRDefault="00AC7E58" w:rsidP="00052A07">
            <w:pPr>
              <w:rPr>
                <w:i/>
                <w:iCs/>
                <w:sz w:val="24"/>
                <w:szCs w:val="24"/>
              </w:rPr>
            </w:pPr>
            <w:r w:rsidRPr="00EB4C62">
              <w:rPr>
                <w:i/>
                <w:iCs/>
                <w:sz w:val="24"/>
                <w:szCs w:val="24"/>
              </w:rPr>
              <w:t xml:space="preserve">Ampelopsis </w:t>
            </w:r>
            <w:proofErr w:type="spellStart"/>
            <w:r w:rsidRPr="00EB4C62">
              <w:rPr>
                <w:i/>
                <w:iCs/>
                <w:sz w:val="24"/>
                <w:szCs w:val="24"/>
              </w:rPr>
              <w:t>glandulosa</w:t>
            </w:r>
            <w:proofErr w:type="spellEnd"/>
          </w:p>
        </w:tc>
        <w:tc>
          <w:tcPr>
            <w:tcW w:w="3040" w:type="dxa"/>
            <w:shd w:val="clear" w:color="000000" w:fill="FFFFFF"/>
          </w:tcPr>
          <w:p w14:paraId="3DD01862" w14:textId="77777777" w:rsidR="00AC7E58" w:rsidRPr="00EB4C62" w:rsidRDefault="00AC7E58" w:rsidP="00052A07">
            <w:pPr>
              <w:rPr>
                <w:sz w:val="24"/>
                <w:szCs w:val="24"/>
              </w:rPr>
            </w:pPr>
            <w:r w:rsidRPr="00EB4C62">
              <w:rPr>
                <w:sz w:val="24"/>
                <w:szCs w:val="24"/>
              </w:rPr>
              <w:t xml:space="preserve">Porcelain </w:t>
            </w:r>
            <w:r>
              <w:rPr>
                <w:sz w:val="24"/>
                <w:szCs w:val="24"/>
              </w:rPr>
              <w:t>b</w:t>
            </w:r>
            <w:r w:rsidRPr="00EB4C62">
              <w:rPr>
                <w:sz w:val="24"/>
                <w:szCs w:val="24"/>
              </w:rPr>
              <w:t>erry</w:t>
            </w:r>
          </w:p>
        </w:tc>
      </w:tr>
      <w:tr w:rsidR="00AC7E58" w:rsidRPr="00EB4C62" w14:paraId="1E6499B4" w14:textId="77777777" w:rsidTr="008A0B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44"/>
          <w:jc w:val="center"/>
        </w:trPr>
        <w:tc>
          <w:tcPr>
            <w:tcW w:w="2820" w:type="dxa"/>
            <w:shd w:val="clear" w:color="000000" w:fill="FFFFFF"/>
            <w:hideMark/>
          </w:tcPr>
          <w:p w14:paraId="1E4729F0" w14:textId="77777777" w:rsidR="00AC7E58" w:rsidRPr="00EB4C62" w:rsidRDefault="00AC7E58" w:rsidP="00052A07">
            <w:pPr>
              <w:rPr>
                <w:i/>
                <w:iCs/>
                <w:sz w:val="24"/>
                <w:szCs w:val="24"/>
              </w:rPr>
            </w:pPr>
            <w:r w:rsidRPr="00EB4C62">
              <w:rPr>
                <w:i/>
                <w:iCs/>
                <w:sz w:val="24"/>
                <w:szCs w:val="24"/>
              </w:rPr>
              <w:t>Artemisia vulgaris</w:t>
            </w:r>
          </w:p>
        </w:tc>
        <w:tc>
          <w:tcPr>
            <w:tcW w:w="3040" w:type="dxa"/>
            <w:shd w:val="clear" w:color="000000" w:fill="FFFFFF"/>
            <w:hideMark/>
          </w:tcPr>
          <w:p w14:paraId="2B20A4F2" w14:textId="77777777" w:rsidR="00AC7E58" w:rsidRPr="00EB4C62" w:rsidRDefault="00AC7E58" w:rsidP="00052A07">
            <w:pPr>
              <w:rPr>
                <w:sz w:val="24"/>
                <w:szCs w:val="24"/>
              </w:rPr>
            </w:pPr>
            <w:r w:rsidRPr="00EB4C62">
              <w:rPr>
                <w:sz w:val="24"/>
                <w:szCs w:val="24"/>
              </w:rPr>
              <w:t xml:space="preserve">Common </w:t>
            </w:r>
            <w:proofErr w:type="spellStart"/>
            <w:r>
              <w:rPr>
                <w:sz w:val="24"/>
                <w:szCs w:val="24"/>
              </w:rPr>
              <w:t>m</w:t>
            </w:r>
            <w:r w:rsidRPr="00EB4C62">
              <w:rPr>
                <w:sz w:val="24"/>
                <w:szCs w:val="24"/>
              </w:rPr>
              <w:t>ugwort</w:t>
            </w:r>
            <w:proofErr w:type="spellEnd"/>
          </w:p>
        </w:tc>
      </w:tr>
      <w:tr w:rsidR="00AC7E58" w:rsidRPr="00EB4C62" w14:paraId="0465EB49" w14:textId="77777777" w:rsidTr="008A0BDF">
        <w:trPr>
          <w:cantSplit/>
          <w:trHeight w:val="144"/>
          <w:jc w:val="center"/>
        </w:trPr>
        <w:tc>
          <w:tcPr>
            <w:tcW w:w="2820" w:type="dxa"/>
            <w:tcBorders>
              <w:top w:val="single" w:sz="4" w:space="0" w:color="000000"/>
              <w:left w:val="single" w:sz="4" w:space="0" w:color="000000"/>
              <w:bottom w:val="single" w:sz="4" w:space="0" w:color="000000"/>
              <w:right w:val="single" w:sz="4" w:space="0" w:color="000000"/>
            </w:tcBorders>
            <w:shd w:val="clear" w:color="000000" w:fill="FFFFFF"/>
            <w:hideMark/>
          </w:tcPr>
          <w:p w14:paraId="1469544D" w14:textId="62BC0590" w:rsidR="00AC7E58" w:rsidRPr="00EB4C62" w:rsidRDefault="00AC7E58" w:rsidP="00052A07">
            <w:pPr>
              <w:rPr>
                <w:i/>
                <w:iCs/>
                <w:sz w:val="24"/>
                <w:szCs w:val="24"/>
              </w:rPr>
            </w:pPr>
            <w:proofErr w:type="gramStart"/>
            <w:r w:rsidRPr="00EB4C62">
              <w:rPr>
                <w:i/>
                <w:iCs/>
                <w:sz w:val="24"/>
                <w:szCs w:val="24"/>
              </w:rPr>
              <w:t>Berberis</w:t>
            </w:r>
            <w:proofErr w:type="gramEnd"/>
            <w:r w:rsidRPr="00EB4C62">
              <w:rPr>
                <w:i/>
                <w:iCs/>
                <w:sz w:val="24"/>
                <w:szCs w:val="24"/>
              </w:rPr>
              <w:t xml:space="preserve"> </w:t>
            </w:r>
            <w:r w:rsidR="008A280D">
              <w:rPr>
                <w:i/>
                <w:iCs/>
                <w:sz w:val="24"/>
                <w:szCs w:val="24"/>
              </w:rPr>
              <w:t>thunbergia</w:t>
            </w:r>
          </w:p>
        </w:tc>
        <w:tc>
          <w:tcPr>
            <w:tcW w:w="3040" w:type="dxa"/>
            <w:tcBorders>
              <w:top w:val="nil"/>
              <w:left w:val="nil"/>
              <w:bottom w:val="single" w:sz="4" w:space="0" w:color="000000"/>
              <w:right w:val="single" w:sz="4" w:space="0" w:color="000000"/>
            </w:tcBorders>
            <w:shd w:val="clear" w:color="000000" w:fill="FFFFFF"/>
            <w:hideMark/>
          </w:tcPr>
          <w:p w14:paraId="27D3D382" w14:textId="77777777" w:rsidR="00AC7E58" w:rsidRPr="00EB4C62" w:rsidRDefault="00AC7E58" w:rsidP="00052A07">
            <w:pPr>
              <w:rPr>
                <w:sz w:val="24"/>
                <w:szCs w:val="24"/>
              </w:rPr>
            </w:pPr>
            <w:r w:rsidRPr="00EB4C62">
              <w:rPr>
                <w:sz w:val="24"/>
                <w:szCs w:val="24"/>
              </w:rPr>
              <w:t xml:space="preserve">Japanese </w:t>
            </w:r>
            <w:r>
              <w:rPr>
                <w:sz w:val="24"/>
                <w:szCs w:val="24"/>
              </w:rPr>
              <w:t>b</w:t>
            </w:r>
            <w:r w:rsidRPr="00EB4C62">
              <w:rPr>
                <w:sz w:val="24"/>
                <w:szCs w:val="24"/>
              </w:rPr>
              <w:t>arberry</w:t>
            </w:r>
          </w:p>
        </w:tc>
      </w:tr>
      <w:tr w:rsidR="00AC7E58" w:rsidRPr="00EB4C62" w14:paraId="44554283" w14:textId="77777777" w:rsidTr="008A0B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44"/>
          <w:jc w:val="center"/>
        </w:trPr>
        <w:tc>
          <w:tcPr>
            <w:tcW w:w="2820" w:type="dxa"/>
            <w:shd w:val="clear" w:color="000000" w:fill="FFFFFF"/>
            <w:hideMark/>
          </w:tcPr>
          <w:p w14:paraId="550006D1" w14:textId="77777777" w:rsidR="00AC7E58" w:rsidRPr="00EB4C62" w:rsidRDefault="00AC7E58" w:rsidP="00052A07">
            <w:pPr>
              <w:rPr>
                <w:i/>
                <w:iCs/>
                <w:sz w:val="24"/>
                <w:szCs w:val="24"/>
              </w:rPr>
            </w:pPr>
            <w:r w:rsidRPr="00EB4C62">
              <w:rPr>
                <w:i/>
                <w:iCs/>
                <w:sz w:val="24"/>
                <w:szCs w:val="24"/>
              </w:rPr>
              <w:t>Berberis vulgaris</w:t>
            </w:r>
          </w:p>
        </w:tc>
        <w:tc>
          <w:tcPr>
            <w:tcW w:w="3040" w:type="dxa"/>
            <w:shd w:val="clear" w:color="000000" w:fill="FFFFFF"/>
            <w:hideMark/>
          </w:tcPr>
          <w:p w14:paraId="7D125BB6" w14:textId="77777777" w:rsidR="00AC7E58" w:rsidRPr="00EB4C62" w:rsidRDefault="00AC7E58" w:rsidP="00052A07">
            <w:pPr>
              <w:rPr>
                <w:sz w:val="24"/>
                <w:szCs w:val="24"/>
              </w:rPr>
            </w:pPr>
            <w:r w:rsidRPr="00EB4C62">
              <w:rPr>
                <w:sz w:val="24"/>
                <w:szCs w:val="24"/>
              </w:rPr>
              <w:t xml:space="preserve">Common </w:t>
            </w:r>
            <w:r>
              <w:rPr>
                <w:sz w:val="24"/>
                <w:szCs w:val="24"/>
              </w:rPr>
              <w:t>b</w:t>
            </w:r>
            <w:r w:rsidRPr="00EB4C62">
              <w:rPr>
                <w:sz w:val="24"/>
                <w:szCs w:val="24"/>
              </w:rPr>
              <w:t>arberry</w:t>
            </w:r>
          </w:p>
        </w:tc>
      </w:tr>
      <w:tr w:rsidR="00AC7E58" w:rsidRPr="00EB4C62" w14:paraId="4543534F" w14:textId="77777777" w:rsidTr="008A0BDF">
        <w:trPr>
          <w:cantSplit/>
          <w:trHeight w:val="144"/>
          <w:jc w:val="center"/>
        </w:trPr>
        <w:tc>
          <w:tcPr>
            <w:tcW w:w="2820" w:type="dxa"/>
            <w:tcBorders>
              <w:top w:val="single" w:sz="4" w:space="0" w:color="000000"/>
              <w:left w:val="single" w:sz="4" w:space="0" w:color="000000"/>
              <w:bottom w:val="single" w:sz="4" w:space="0" w:color="000000"/>
              <w:right w:val="single" w:sz="4" w:space="0" w:color="000000"/>
            </w:tcBorders>
            <w:shd w:val="clear" w:color="000000" w:fill="FFFFFF"/>
            <w:hideMark/>
          </w:tcPr>
          <w:p w14:paraId="15E57CED" w14:textId="77777777" w:rsidR="00AC7E58" w:rsidRPr="00EB4C62" w:rsidRDefault="00AC7E58" w:rsidP="00052A07">
            <w:pPr>
              <w:rPr>
                <w:i/>
                <w:iCs/>
                <w:sz w:val="24"/>
                <w:szCs w:val="24"/>
              </w:rPr>
            </w:pPr>
            <w:proofErr w:type="spellStart"/>
            <w:r w:rsidRPr="00EB4C62">
              <w:rPr>
                <w:i/>
                <w:iCs/>
                <w:sz w:val="24"/>
                <w:szCs w:val="24"/>
              </w:rPr>
              <w:t>Celastrus</w:t>
            </w:r>
            <w:proofErr w:type="spellEnd"/>
            <w:r w:rsidRPr="00EB4C62">
              <w:rPr>
                <w:i/>
                <w:iCs/>
                <w:sz w:val="24"/>
                <w:szCs w:val="24"/>
              </w:rPr>
              <w:t xml:space="preserve"> orbiculatus</w:t>
            </w:r>
          </w:p>
        </w:tc>
        <w:tc>
          <w:tcPr>
            <w:tcW w:w="3040" w:type="dxa"/>
            <w:tcBorders>
              <w:top w:val="nil"/>
              <w:left w:val="nil"/>
              <w:bottom w:val="single" w:sz="4" w:space="0" w:color="000000"/>
              <w:right w:val="single" w:sz="4" w:space="0" w:color="000000"/>
            </w:tcBorders>
            <w:shd w:val="clear" w:color="000000" w:fill="FFFFFF"/>
            <w:hideMark/>
          </w:tcPr>
          <w:p w14:paraId="1FF641B4" w14:textId="77777777" w:rsidR="00AC7E58" w:rsidRPr="00EB4C62" w:rsidRDefault="00AC7E58" w:rsidP="00052A07">
            <w:pPr>
              <w:rPr>
                <w:sz w:val="24"/>
                <w:szCs w:val="24"/>
              </w:rPr>
            </w:pPr>
            <w:r w:rsidRPr="00EB4C62">
              <w:rPr>
                <w:sz w:val="24"/>
                <w:szCs w:val="24"/>
              </w:rPr>
              <w:t xml:space="preserve">Asiatic </w:t>
            </w:r>
            <w:r>
              <w:rPr>
                <w:sz w:val="24"/>
                <w:szCs w:val="24"/>
              </w:rPr>
              <w:t>b</w:t>
            </w:r>
            <w:r w:rsidRPr="00EB4C62">
              <w:rPr>
                <w:sz w:val="24"/>
                <w:szCs w:val="24"/>
              </w:rPr>
              <w:t>ittersweet</w:t>
            </w:r>
          </w:p>
        </w:tc>
      </w:tr>
      <w:tr w:rsidR="00AC7E58" w:rsidRPr="00EB4C62" w14:paraId="2BBC967C" w14:textId="77777777" w:rsidTr="008A0BDF">
        <w:trPr>
          <w:cantSplit/>
          <w:trHeight w:val="144"/>
          <w:jc w:val="center"/>
        </w:trPr>
        <w:tc>
          <w:tcPr>
            <w:tcW w:w="2820" w:type="dxa"/>
            <w:tcBorders>
              <w:top w:val="single" w:sz="4" w:space="0" w:color="000000"/>
              <w:left w:val="single" w:sz="4" w:space="0" w:color="000000"/>
              <w:bottom w:val="single" w:sz="4" w:space="0" w:color="000000"/>
              <w:right w:val="single" w:sz="4" w:space="0" w:color="000000"/>
            </w:tcBorders>
            <w:shd w:val="clear" w:color="000000" w:fill="FFFFFF"/>
            <w:hideMark/>
          </w:tcPr>
          <w:p w14:paraId="42DFCB06" w14:textId="14C0FDC7" w:rsidR="00AC7E58" w:rsidRPr="00EB4C62" w:rsidRDefault="00AC7E58" w:rsidP="00052A07">
            <w:pPr>
              <w:rPr>
                <w:i/>
                <w:iCs/>
                <w:sz w:val="24"/>
                <w:szCs w:val="24"/>
              </w:rPr>
            </w:pPr>
            <w:r w:rsidRPr="00EB4C62">
              <w:rPr>
                <w:i/>
                <w:iCs/>
                <w:sz w:val="24"/>
                <w:szCs w:val="24"/>
              </w:rPr>
              <w:t xml:space="preserve">Elaeagnus </w:t>
            </w:r>
            <w:proofErr w:type="spellStart"/>
            <w:r w:rsidR="00831A5D">
              <w:rPr>
                <w:i/>
                <w:iCs/>
                <w:sz w:val="24"/>
                <w:szCs w:val="24"/>
              </w:rPr>
              <w:t>umbellata</w:t>
            </w:r>
            <w:proofErr w:type="spellEnd"/>
          </w:p>
        </w:tc>
        <w:tc>
          <w:tcPr>
            <w:tcW w:w="3040" w:type="dxa"/>
            <w:tcBorders>
              <w:top w:val="nil"/>
              <w:left w:val="nil"/>
              <w:bottom w:val="single" w:sz="4" w:space="0" w:color="000000"/>
              <w:right w:val="single" w:sz="4" w:space="0" w:color="000000"/>
            </w:tcBorders>
            <w:shd w:val="clear" w:color="000000" w:fill="FFFFFF"/>
            <w:hideMark/>
          </w:tcPr>
          <w:p w14:paraId="1E7C9068" w14:textId="77777777" w:rsidR="00AC7E58" w:rsidRPr="00EB4C62" w:rsidRDefault="00AC7E58" w:rsidP="00052A07">
            <w:pPr>
              <w:rPr>
                <w:sz w:val="24"/>
                <w:szCs w:val="24"/>
              </w:rPr>
            </w:pPr>
            <w:r w:rsidRPr="00EB4C62">
              <w:rPr>
                <w:sz w:val="24"/>
                <w:szCs w:val="24"/>
              </w:rPr>
              <w:t xml:space="preserve">Autumn </w:t>
            </w:r>
            <w:r>
              <w:rPr>
                <w:sz w:val="24"/>
                <w:szCs w:val="24"/>
              </w:rPr>
              <w:t>o</w:t>
            </w:r>
            <w:r w:rsidRPr="00EB4C62">
              <w:rPr>
                <w:sz w:val="24"/>
                <w:szCs w:val="24"/>
              </w:rPr>
              <w:t>live</w:t>
            </w:r>
          </w:p>
        </w:tc>
      </w:tr>
      <w:tr w:rsidR="00AC7E58" w:rsidRPr="00EB4C62" w14:paraId="77F63262" w14:textId="77777777" w:rsidTr="008A0BDF">
        <w:trPr>
          <w:cantSplit/>
          <w:trHeight w:val="144"/>
          <w:jc w:val="center"/>
        </w:trPr>
        <w:tc>
          <w:tcPr>
            <w:tcW w:w="2820" w:type="dxa"/>
            <w:tcBorders>
              <w:top w:val="single" w:sz="4" w:space="0" w:color="000000"/>
              <w:left w:val="single" w:sz="4" w:space="0" w:color="000000"/>
              <w:bottom w:val="single" w:sz="4" w:space="0" w:color="000000"/>
              <w:right w:val="single" w:sz="4" w:space="0" w:color="000000"/>
            </w:tcBorders>
            <w:shd w:val="clear" w:color="000000" w:fill="FFFFFF"/>
            <w:hideMark/>
          </w:tcPr>
          <w:p w14:paraId="7CE5EF6E" w14:textId="77777777" w:rsidR="00AC7E58" w:rsidRPr="00EB4C62" w:rsidRDefault="00AC7E58" w:rsidP="00052A07">
            <w:pPr>
              <w:rPr>
                <w:i/>
                <w:iCs/>
                <w:sz w:val="24"/>
                <w:szCs w:val="24"/>
              </w:rPr>
            </w:pPr>
            <w:r w:rsidRPr="00EB4C62">
              <w:rPr>
                <w:i/>
                <w:iCs/>
                <w:sz w:val="24"/>
                <w:szCs w:val="24"/>
              </w:rPr>
              <w:t xml:space="preserve">Euonymus </w:t>
            </w:r>
            <w:proofErr w:type="spellStart"/>
            <w:r w:rsidRPr="00EB4C62">
              <w:rPr>
                <w:i/>
                <w:iCs/>
                <w:sz w:val="24"/>
                <w:szCs w:val="24"/>
              </w:rPr>
              <w:t>alatus</w:t>
            </w:r>
            <w:proofErr w:type="spellEnd"/>
          </w:p>
        </w:tc>
        <w:tc>
          <w:tcPr>
            <w:tcW w:w="3040" w:type="dxa"/>
            <w:tcBorders>
              <w:top w:val="nil"/>
              <w:left w:val="nil"/>
              <w:bottom w:val="single" w:sz="4" w:space="0" w:color="000000"/>
              <w:right w:val="single" w:sz="4" w:space="0" w:color="000000"/>
            </w:tcBorders>
            <w:shd w:val="clear" w:color="000000" w:fill="FFFFFF"/>
            <w:hideMark/>
          </w:tcPr>
          <w:p w14:paraId="1C1F4DBE" w14:textId="77777777" w:rsidR="00AC7E58" w:rsidRPr="00EB4C62" w:rsidRDefault="00AC7E58" w:rsidP="00052A07">
            <w:pPr>
              <w:rPr>
                <w:sz w:val="24"/>
                <w:szCs w:val="24"/>
              </w:rPr>
            </w:pPr>
            <w:r w:rsidRPr="00EB4C62">
              <w:rPr>
                <w:sz w:val="24"/>
                <w:szCs w:val="24"/>
              </w:rPr>
              <w:t xml:space="preserve">Winged </w:t>
            </w:r>
            <w:r>
              <w:rPr>
                <w:sz w:val="24"/>
                <w:szCs w:val="24"/>
              </w:rPr>
              <w:t>e</w:t>
            </w:r>
            <w:r w:rsidRPr="00EB4C62">
              <w:rPr>
                <w:sz w:val="24"/>
                <w:szCs w:val="24"/>
              </w:rPr>
              <w:t>uonymus</w:t>
            </w:r>
          </w:p>
        </w:tc>
      </w:tr>
      <w:tr w:rsidR="00AC7E58" w:rsidRPr="00EB4C62" w14:paraId="1B1399B8" w14:textId="77777777" w:rsidTr="008A0B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44"/>
          <w:jc w:val="center"/>
        </w:trPr>
        <w:tc>
          <w:tcPr>
            <w:tcW w:w="2820" w:type="dxa"/>
            <w:shd w:val="clear" w:color="000000" w:fill="FFFFFF"/>
            <w:hideMark/>
          </w:tcPr>
          <w:p w14:paraId="3AF7DAEE" w14:textId="77777777" w:rsidR="00AC7E58" w:rsidRPr="00EB4C62" w:rsidRDefault="00AC7E58" w:rsidP="00052A07">
            <w:pPr>
              <w:rPr>
                <w:i/>
                <w:iCs/>
                <w:sz w:val="24"/>
                <w:szCs w:val="24"/>
              </w:rPr>
            </w:pPr>
            <w:r w:rsidRPr="00EB4C62">
              <w:rPr>
                <w:i/>
                <w:iCs/>
                <w:sz w:val="24"/>
                <w:szCs w:val="24"/>
              </w:rPr>
              <w:t xml:space="preserve">Euphorbia </w:t>
            </w:r>
            <w:proofErr w:type="spellStart"/>
            <w:r w:rsidRPr="00EB4C62">
              <w:rPr>
                <w:i/>
                <w:iCs/>
                <w:sz w:val="24"/>
                <w:szCs w:val="24"/>
              </w:rPr>
              <w:t>cyparissias</w:t>
            </w:r>
            <w:proofErr w:type="spellEnd"/>
          </w:p>
        </w:tc>
        <w:tc>
          <w:tcPr>
            <w:tcW w:w="3040" w:type="dxa"/>
            <w:shd w:val="clear" w:color="000000" w:fill="FFFFFF"/>
            <w:hideMark/>
          </w:tcPr>
          <w:p w14:paraId="5196A3B8" w14:textId="77777777" w:rsidR="00AC7E58" w:rsidRPr="00EB4C62" w:rsidRDefault="00AC7E58" w:rsidP="00052A07">
            <w:pPr>
              <w:rPr>
                <w:sz w:val="24"/>
                <w:szCs w:val="24"/>
              </w:rPr>
            </w:pPr>
            <w:r w:rsidRPr="00EB4C62">
              <w:rPr>
                <w:sz w:val="24"/>
                <w:szCs w:val="24"/>
              </w:rPr>
              <w:t xml:space="preserve">Cypress </w:t>
            </w:r>
            <w:r>
              <w:rPr>
                <w:sz w:val="24"/>
                <w:szCs w:val="24"/>
              </w:rPr>
              <w:t>s</w:t>
            </w:r>
            <w:r w:rsidRPr="00EB4C62">
              <w:rPr>
                <w:sz w:val="24"/>
                <w:szCs w:val="24"/>
              </w:rPr>
              <w:t>purge</w:t>
            </w:r>
          </w:p>
        </w:tc>
      </w:tr>
      <w:tr w:rsidR="00AC7E58" w:rsidRPr="00EB4C62" w14:paraId="1C077B0D" w14:textId="77777777" w:rsidTr="008A0B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44"/>
          <w:jc w:val="center"/>
        </w:trPr>
        <w:tc>
          <w:tcPr>
            <w:tcW w:w="2820" w:type="dxa"/>
            <w:shd w:val="clear" w:color="000000" w:fill="FFFFFF"/>
          </w:tcPr>
          <w:p w14:paraId="59FCF372" w14:textId="77777777" w:rsidR="00AC7E58" w:rsidRPr="00EB4C62" w:rsidRDefault="00AC7E58" w:rsidP="00052A07">
            <w:pPr>
              <w:rPr>
                <w:i/>
                <w:iCs/>
                <w:sz w:val="24"/>
                <w:szCs w:val="24"/>
              </w:rPr>
            </w:pPr>
            <w:proofErr w:type="spellStart"/>
            <w:r w:rsidRPr="00EB4C62">
              <w:rPr>
                <w:i/>
                <w:iCs/>
                <w:sz w:val="24"/>
                <w:szCs w:val="24"/>
              </w:rPr>
              <w:t>Fallopia</w:t>
            </w:r>
            <w:proofErr w:type="spellEnd"/>
            <w:r w:rsidRPr="00EB4C62">
              <w:rPr>
                <w:i/>
                <w:iCs/>
                <w:sz w:val="24"/>
                <w:szCs w:val="24"/>
              </w:rPr>
              <w:t xml:space="preserve"> </w:t>
            </w:r>
            <w:proofErr w:type="spellStart"/>
            <w:r w:rsidRPr="00EB4C62">
              <w:rPr>
                <w:i/>
                <w:iCs/>
                <w:sz w:val="24"/>
                <w:szCs w:val="24"/>
              </w:rPr>
              <w:t>baldschuanica</w:t>
            </w:r>
            <w:proofErr w:type="spellEnd"/>
          </w:p>
        </w:tc>
        <w:tc>
          <w:tcPr>
            <w:tcW w:w="3040" w:type="dxa"/>
            <w:shd w:val="clear" w:color="000000" w:fill="FFFFFF"/>
          </w:tcPr>
          <w:p w14:paraId="581440D1" w14:textId="77777777" w:rsidR="00AC7E58" w:rsidRPr="00EB4C62" w:rsidRDefault="00AC7E58" w:rsidP="00052A07">
            <w:pPr>
              <w:rPr>
                <w:sz w:val="24"/>
                <w:szCs w:val="24"/>
              </w:rPr>
            </w:pPr>
            <w:r w:rsidRPr="00EB4C62">
              <w:rPr>
                <w:sz w:val="24"/>
                <w:szCs w:val="24"/>
              </w:rPr>
              <w:t xml:space="preserve">Chinese </w:t>
            </w:r>
            <w:r>
              <w:rPr>
                <w:sz w:val="24"/>
                <w:szCs w:val="24"/>
              </w:rPr>
              <w:t>b</w:t>
            </w:r>
            <w:r w:rsidRPr="00EB4C62">
              <w:rPr>
                <w:sz w:val="24"/>
                <w:szCs w:val="24"/>
              </w:rPr>
              <w:t>indweed</w:t>
            </w:r>
          </w:p>
        </w:tc>
      </w:tr>
      <w:tr w:rsidR="00AC7E58" w:rsidRPr="00EB4C62" w14:paraId="51DF5FCB" w14:textId="77777777" w:rsidTr="008A0BDF">
        <w:trPr>
          <w:cantSplit/>
          <w:trHeight w:val="144"/>
          <w:jc w:val="center"/>
        </w:trPr>
        <w:tc>
          <w:tcPr>
            <w:tcW w:w="2820" w:type="dxa"/>
            <w:tcBorders>
              <w:top w:val="single" w:sz="4" w:space="0" w:color="000000"/>
              <w:left w:val="single" w:sz="4" w:space="0" w:color="000000"/>
              <w:bottom w:val="single" w:sz="4" w:space="0" w:color="000000"/>
              <w:right w:val="single" w:sz="4" w:space="0" w:color="000000"/>
            </w:tcBorders>
            <w:shd w:val="clear" w:color="000000" w:fill="FFFFFF"/>
            <w:hideMark/>
          </w:tcPr>
          <w:p w14:paraId="6608757E" w14:textId="77777777" w:rsidR="00AC7E58" w:rsidRPr="00EB4C62" w:rsidRDefault="00AC7E58" w:rsidP="00052A07">
            <w:pPr>
              <w:rPr>
                <w:i/>
                <w:iCs/>
                <w:sz w:val="24"/>
                <w:szCs w:val="24"/>
              </w:rPr>
            </w:pPr>
            <w:proofErr w:type="spellStart"/>
            <w:r w:rsidRPr="00EB4C62">
              <w:rPr>
                <w:i/>
                <w:iCs/>
                <w:sz w:val="24"/>
                <w:szCs w:val="24"/>
              </w:rPr>
              <w:t>Fallopia</w:t>
            </w:r>
            <w:proofErr w:type="spellEnd"/>
            <w:r w:rsidRPr="00EB4C62">
              <w:rPr>
                <w:i/>
                <w:iCs/>
                <w:sz w:val="24"/>
                <w:szCs w:val="24"/>
              </w:rPr>
              <w:t xml:space="preserve"> japonica</w:t>
            </w:r>
          </w:p>
        </w:tc>
        <w:tc>
          <w:tcPr>
            <w:tcW w:w="3040" w:type="dxa"/>
            <w:tcBorders>
              <w:top w:val="nil"/>
              <w:left w:val="nil"/>
              <w:bottom w:val="single" w:sz="4" w:space="0" w:color="000000"/>
              <w:right w:val="single" w:sz="4" w:space="0" w:color="000000"/>
            </w:tcBorders>
            <w:shd w:val="clear" w:color="000000" w:fill="FFFFFF"/>
            <w:hideMark/>
          </w:tcPr>
          <w:p w14:paraId="6D903F75" w14:textId="77777777" w:rsidR="00AC7E58" w:rsidRPr="00EB4C62" w:rsidRDefault="00AC7E58" w:rsidP="00052A07">
            <w:pPr>
              <w:rPr>
                <w:sz w:val="24"/>
                <w:szCs w:val="24"/>
              </w:rPr>
            </w:pPr>
            <w:r w:rsidRPr="00EB4C62">
              <w:rPr>
                <w:sz w:val="24"/>
                <w:szCs w:val="24"/>
              </w:rPr>
              <w:t xml:space="preserve">Japanese </w:t>
            </w:r>
            <w:r>
              <w:rPr>
                <w:sz w:val="24"/>
                <w:szCs w:val="24"/>
              </w:rPr>
              <w:t>k</w:t>
            </w:r>
            <w:r w:rsidRPr="00EB4C62">
              <w:rPr>
                <w:sz w:val="24"/>
                <w:szCs w:val="24"/>
              </w:rPr>
              <w:t>notweed</w:t>
            </w:r>
          </w:p>
        </w:tc>
      </w:tr>
      <w:tr w:rsidR="00AC7E58" w:rsidRPr="00EB4C62" w14:paraId="3178EDE6" w14:textId="77777777" w:rsidTr="008A0BDF">
        <w:trPr>
          <w:cantSplit/>
          <w:trHeight w:val="144"/>
          <w:jc w:val="center"/>
        </w:trPr>
        <w:tc>
          <w:tcPr>
            <w:tcW w:w="2820" w:type="dxa"/>
            <w:tcBorders>
              <w:top w:val="single" w:sz="4" w:space="0" w:color="000000"/>
              <w:left w:val="single" w:sz="4" w:space="0" w:color="000000"/>
              <w:bottom w:val="single" w:sz="4" w:space="0" w:color="000000"/>
              <w:right w:val="single" w:sz="4" w:space="0" w:color="000000"/>
            </w:tcBorders>
            <w:shd w:val="clear" w:color="000000" w:fill="FFFFFF"/>
            <w:hideMark/>
          </w:tcPr>
          <w:p w14:paraId="016AC4FE" w14:textId="77777777" w:rsidR="00AC7E58" w:rsidRPr="00EB4C62" w:rsidRDefault="00AC7E58" w:rsidP="00052A07">
            <w:pPr>
              <w:rPr>
                <w:i/>
                <w:iCs/>
                <w:sz w:val="24"/>
                <w:szCs w:val="24"/>
              </w:rPr>
            </w:pPr>
            <w:r w:rsidRPr="00EB4C62">
              <w:rPr>
                <w:i/>
                <w:iCs/>
                <w:sz w:val="24"/>
                <w:szCs w:val="24"/>
              </w:rPr>
              <w:t>Frangula alnus</w:t>
            </w:r>
          </w:p>
        </w:tc>
        <w:tc>
          <w:tcPr>
            <w:tcW w:w="3040" w:type="dxa"/>
            <w:tcBorders>
              <w:top w:val="nil"/>
              <w:left w:val="nil"/>
              <w:bottom w:val="single" w:sz="4" w:space="0" w:color="000000"/>
              <w:right w:val="single" w:sz="4" w:space="0" w:color="000000"/>
            </w:tcBorders>
            <w:shd w:val="clear" w:color="000000" w:fill="FFFFFF"/>
            <w:hideMark/>
          </w:tcPr>
          <w:p w14:paraId="7813FA5E" w14:textId="77777777" w:rsidR="00AC7E58" w:rsidRPr="00EB4C62" w:rsidRDefault="00AC7E58" w:rsidP="00052A07">
            <w:pPr>
              <w:rPr>
                <w:sz w:val="24"/>
                <w:szCs w:val="24"/>
              </w:rPr>
            </w:pPr>
            <w:r w:rsidRPr="00EB4C62">
              <w:rPr>
                <w:sz w:val="24"/>
                <w:szCs w:val="24"/>
              </w:rPr>
              <w:t>Glossy buckthorn</w:t>
            </w:r>
          </w:p>
        </w:tc>
      </w:tr>
      <w:tr w:rsidR="00AC7E58" w:rsidRPr="00EB4C62" w14:paraId="35EF616B" w14:textId="77777777" w:rsidTr="008A0BDF">
        <w:trPr>
          <w:cantSplit/>
          <w:trHeight w:val="144"/>
          <w:jc w:val="center"/>
        </w:trPr>
        <w:tc>
          <w:tcPr>
            <w:tcW w:w="2820" w:type="dxa"/>
            <w:tcBorders>
              <w:top w:val="single" w:sz="4" w:space="0" w:color="000000"/>
              <w:left w:val="single" w:sz="4" w:space="0" w:color="000000"/>
              <w:bottom w:val="single" w:sz="4" w:space="0" w:color="000000"/>
              <w:right w:val="single" w:sz="4" w:space="0" w:color="000000"/>
            </w:tcBorders>
            <w:shd w:val="clear" w:color="000000" w:fill="FFFFFF"/>
            <w:hideMark/>
          </w:tcPr>
          <w:p w14:paraId="074B586A" w14:textId="77777777" w:rsidR="00AC7E58" w:rsidRPr="00EB4C62" w:rsidRDefault="00AC7E58" w:rsidP="00052A07">
            <w:pPr>
              <w:rPr>
                <w:i/>
                <w:iCs/>
                <w:sz w:val="24"/>
                <w:szCs w:val="24"/>
              </w:rPr>
            </w:pPr>
            <w:proofErr w:type="spellStart"/>
            <w:r w:rsidRPr="00EB4C62">
              <w:rPr>
                <w:i/>
                <w:iCs/>
                <w:sz w:val="24"/>
                <w:szCs w:val="24"/>
              </w:rPr>
              <w:t>Hesperius</w:t>
            </w:r>
            <w:proofErr w:type="spellEnd"/>
            <w:r w:rsidRPr="00EB4C62">
              <w:rPr>
                <w:i/>
                <w:iCs/>
                <w:sz w:val="24"/>
                <w:szCs w:val="24"/>
              </w:rPr>
              <w:t xml:space="preserve"> </w:t>
            </w:r>
            <w:proofErr w:type="spellStart"/>
            <w:r w:rsidRPr="00EB4C62">
              <w:rPr>
                <w:i/>
                <w:iCs/>
                <w:sz w:val="24"/>
                <w:szCs w:val="24"/>
              </w:rPr>
              <w:t>matronalis</w:t>
            </w:r>
            <w:proofErr w:type="spellEnd"/>
          </w:p>
        </w:tc>
        <w:tc>
          <w:tcPr>
            <w:tcW w:w="3040" w:type="dxa"/>
            <w:tcBorders>
              <w:top w:val="nil"/>
              <w:left w:val="nil"/>
              <w:bottom w:val="single" w:sz="4" w:space="0" w:color="000000"/>
              <w:right w:val="single" w:sz="4" w:space="0" w:color="000000"/>
            </w:tcBorders>
            <w:shd w:val="clear" w:color="000000" w:fill="FFFFFF"/>
            <w:hideMark/>
          </w:tcPr>
          <w:p w14:paraId="708B9566" w14:textId="77777777" w:rsidR="00AC7E58" w:rsidRPr="00EB4C62" w:rsidRDefault="00AC7E58" w:rsidP="00052A07">
            <w:pPr>
              <w:rPr>
                <w:sz w:val="24"/>
                <w:szCs w:val="24"/>
              </w:rPr>
            </w:pPr>
            <w:r w:rsidRPr="00EB4C62">
              <w:rPr>
                <w:sz w:val="24"/>
                <w:szCs w:val="24"/>
              </w:rPr>
              <w:t xml:space="preserve">Dame’s </w:t>
            </w:r>
            <w:r>
              <w:rPr>
                <w:sz w:val="24"/>
                <w:szCs w:val="24"/>
              </w:rPr>
              <w:t>r</w:t>
            </w:r>
            <w:r w:rsidRPr="00EB4C62">
              <w:rPr>
                <w:sz w:val="24"/>
                <w:szCs w:val="24"/>
              </w:rPr>
              <w:t>ocket</w:t>
            </w:r>
          </w:p>
        </w:tc>
      </w:tr>
      <w:tr w:rsidR="00AC7E58" w:rsidRPr="00EB4C62" w14:paraId="045D50DB" w14:textId="77777777" w:rsidTr="008A0B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44"/>
          <w:jc w:val="center"/>
        </w:trPr>
        <w:tc>
          <w:tcPr>
            <w:tcW w:w="2820" w:type="dxa"/>
            <w:shd w:val="clear" w:color="000000" w:fill="FFFFFF"/>
            <w:hideMark/>
          </w:tcPr>
          <w:p w14:paraId="3B7906FC" w14:textId="77777777" w:rsidR="00AC7E58" w:rsidRPr="00EB4C62" w:rsidRDefault="00AC7E58" w:rsidP="00052A07">
            <w:pPr>
              <w:rPr>
                <w:i/>
                <w:iCs/>
                <w:sz w:val="24"/>
                <w:szCs w:val="24"/>
              </w:rPr>
            </w:pPr>
            <w:r w:rsidRPr="00EB4C62">
              <w:rPr>
                <w:i/>
                <w:iCs/>
                <w:sz w:val="24"/>
                <w:szCs w:val="24"/>
              </w:rPr>
              <w:t xml:space="preserve">Impatiens </w:t>
            </w:r>
            <w:proofErr w:type="spellStart"/>
            <w:r w:rsidRPr="00EB4C62">
              <w:rPr>
                <w:i/>
                <w:iCs/>
                <w:sz w:val="24"/>
                <w:szCs w:val="24"/>
              </w:rPr>
              <w:t>glandulifera</w:t>
            </w:r>
            <w:proofErr w:type="spellEnd"/>
          </w:p>
        </w:tc>
        <w:tc>
          <w:tcPr>
            <w:tcW w:w="3040" w:type="dxa"/>
            <w:shd w:val="clear" w:color="000000" w:fill="FFFFFF"/>
            <w:hideMark/>
          </w:tcPr>
          <w:p w14:paraId="2D0DC578" w14:textId="77777777" w:rsidR="00AC7E58" w:rsidRPr="00EB4C62" w:rsidRDefault="00AC7E58" w:rsidP="00052A07">
            <w:pPr>
              <w:rPr>
                <w:sz w:val="24"/>
                <w:szCs w:val="24"/>
              </w:rPr>
            </w:pPr>
            <w:r w:rsidRPr="00EB4C62">
              <w:rPr>
                <w:sz w:val="24"/>
                <w:szCs w:val="24"/>
              </w:rPr>
              <w:t xml:space="preserve">Ornamental </w:t>
            </w:r>
            <w:r>
              <w:rPr>
                <w:sz w:val="24"/>
                <w:szCs w:val="24"/>
              </w:rPr>
              <w:t>j</w:t>
            </w:r>
            <w:r w:rsidRPr="00EB4C62">
              <w:rPr>
                <w:sz w:val="24"/>
                <w:szCs w:val="24"/>
              </w:rPr>
              <w:t>ewelweed</w:t>
            </w:r>
          </w:p>
        </w:tc>
      </w:tr>
      <w:tr w:rsidR="00AC7E58" w:rsidRPr="00EB4C62" w14:paraId="4FA9B95F" w14:textId="77777777" w:rsidTr="008A0BDF">
        <w:trPr>
          <w:cantSplit/>
          <w:trHeight w:val="144"/>
          <w:jc w:val="center"/>
        </w:trPr>
        <w:tc>
          <w:tcPr>
            <w:tcW w:w="2820" w:type="dxa"/>
            <w:tcBorders>
              <w:top w:val="single" w:sz="4" w:space="0" w:color="000000"/>
              <w:left w:val="single" w:sz="4" w:space="0" w:color="000000"/>
              <w:bottom w:val="single" w:sz="4" w:space="0" w:color="000000"/>
              <w:right w:val="single" w:sz="4" w:space="0" w:color="000000"/>
            </w:tcBorders>
            <w:shd w:val="clear" w:color="000000" w:fill="FFFFFF"/>
            <w:hideMark/>
          </w:tcPr>
          <w:p w14:paraId="0AF3A73F" w14:textId="77777777" w:rsidR="00AC7E58" w:rsidRPr="00EB4C62" w:rsidRDefault="00AC7E58" w:rsidP="00052A07">
            <w:pPr>
              <w:rPr>
                <w:i/>
                <w:iCs/>
                <w:sz w:val="24"/>
                <w:szCs w:val="24"/>
              </w:rPr>
            </w:pPr>
            <w:r w:rsidRPr="00EB4C62">
              <w:rPr>
                <w:i/>
                <w:iCs/>
                <w:sz w:val="24"/>
                <w:szCs w:val="24"/>
              </w:rPr>
              <w:t xml:space="preserve">Iris </w:t>
            </w:r>
            <w:proofErr w:type="spellStart"/>
            <w:r w:rsidRPr="00EB4C62">
              <w:rPr>
                <w:i/>
                <w:iCs/>
                <w:sz w:val="24"/>
                <w:szCs w:val="24"/>
              </w:rPr>
              <w:t>pseudacorus</w:t>
            </w:r>
            <w:proofErr w:type="spellEnd"/>
          </w:p>
        </w:tc>
        <w:tc>
          <w:tcPr>
            <w:tcW w:w="3040" w:type="dxa"/>
            <w:tcBorders>
              <w:top w:val="nil"/>
              <w:left w:val="nil"/>
              <w:bottom w:val="single" w:sz="4" w:space="0" w:color="000000"/>
              <w:right w:val="single" w:sz="4" w:space="0" w:color="000000"/>
            </w:tcBorders>
            <w:shd w:val="clear" w:color="000000" w:fill="FFFFFF"/>
            <w:hideMark/>
          </w:tcPr>
          <w:p w14:paraId="4063CC84" w14:textId="77777777" w:rsidR="00AC7E58" w:rsidRPr="00EB4C62" w:rsidRDefault="00AC7E58" w:rsidP="00052A07">
            <w:pPr>
              <w:rPr>
                <w:sz w:val="24"/>
                <w:szCs w:val="24"/>
              </w:rPr>
            </w:pPr>
            <w:r w:rsidRPr="00EB4C62">
              <w:rPr>
                <w:sz w:val="24"/>
                <w:szCs w:val="24"/>
              </w:rPr>
              <w:t xml:space="preserve">Yellow </w:t>
            </w:r>
            <w:r>
              <w:rPr>
                <w:sz w:val="24"/>
                <w:szCs w:val="24"/>
              </w:rPr>
              <w:t>i</w:t>
            </w:r>
            <w:r w:rsidRPr="00EB4C62">
              <w:rPr>
                <w:sz w:val="24"/>
                <w:szCs w:val="24"/>
              </w:rPr>
              <w:t>ris</w:t>
            </w:r>
          </w:p>
        </w:tc>
      </w:tr>
      <w:tr w:rsidR="00AC7E58" w:rsidRPr="00EB4C62" w14:paraId="307F0C9A" w14:textId="77777777" w:rsidTr="008A0B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44"/>
          <w:jc w:val="center"/>
        </w:trPr>
        <w:tc>
          <w:tcPr>
            <w:tcW w:w="2820" w:type="dxa"/>
            <w:shd w:val="clear" w:color="000000" w:fill="FFFFFF"/>
            <w:hideMark/>
          </w:tcPr>
          <w:p w14:paraId="3D394E0C" w14:textId="77777777" w:rsidR="00AC7E58" w:rsidRPr="00EB4C62" w:rsidRDefault="00AC7E58" w:rsidP="00052A07">
            <w:pPr>
              <w:rPr>
                <w:i/>
                <w:iCs/>
                <w:sz w:val="24"/>
                <w:szCs w:val="24"/>
              </w:rPr>
            </w:pPr>
            <w:r w:rsidRPr="00EB4C62">
              <w:rPr>
                <w:i/>
                <w:iCs/>
                <w:sz w:val="24"/>
                <w:szCs w:val="24"/>
              </w:rPr>
              <w:t>Ligustrum vulgare</w:t>
            </w:r>
          </w:p>
        </w:tc>
        <w:tc>
          <w:tcPr>
            <w:tcW w:w="3040" w:type="dxa"/>
            <w:shd w:val="clear" w:color="000000" w:fill="FFFFFF"/>
            <w:hideMark/>
          </w:tcPr>
          <w:p w14:paraId="5A7408B6" w14:textId="77777777" w:rsidR="00AC7E58" w:rsidRPr="00EB4C62" w:rsidRDefault="00AC7E58" w:rsidP="00052A07">
            <w:pPr>
              <w:rPr>
                <w:sz w:val="24"/>
                <w:szCs w:val="24"/>
              </w:rPr>
            </w:pPr>
            <w:r w:rsidRPr="00EB4C62">
              <w:rPr>
                <w:sz w:val="24"/>
                <w:szCs w:val="24"/>
              </w:rPr>
              <w:t xml:space="preserve">Common </w:t>
            </w:r>
            <w:r>
              <w:rPr>
                <w:sz w:val="24"/>
                <w:szCs w:val="24"/>
              </w:rPr>
              <w:t>p</w:t>
            </w:r>
            <w:r w:rsidRPr="00EB4C62">
              <w:rPr>
                <w:sz w:val="24"/>
                <w:szCs w:val="24"/>
              </w:rPr>
              <w:t>rivet</w:t>
            </w:r>
          </w:p>
        </w:tc>
      </w:tr>
      <w:tr w:rsidR="00AC7E58" w:rsidRPr="00EB4C62" w14:paraId="5E4A37F5" w14:textId="77777777" w:rsidTr="008A0B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44"/>
          <w:jc w:val="center"/>
        </w:trPr>
        <w:tc>
          <w:tcPr>
            <w:tcW w:w="2820" w:type="dxa"/>
            <w:shd w:val="clear" w:color="000000" w:fill="FFFFFF"/>
            <w:hideMark/>
          </w:tcPr>
          <w:p w14:paraId="15134BA9" w14:textId="77777777" w:rsidR="00AC7E58" w:rsidRPr="00EB4C62" w:rsidRDefault="00AC7E58" w:rsidP="00052A07">
            <w:pPr>
              <w:rPr>
                <w:i/>
                <w:iCs/>
                <w:sz w:val="24"/>
                <w:szCs w:val="24"/>
              </w:rPr>
            </w:pPr>
            <w:r w:rsidRPr="00EB4C62">
              <w:rPr>
                <w:i/>
                <w:iCs/>
                <w:sz w:val="24"/>
                <w:szCs w:val="24"/>
              </w:rPr>
              <w:t>Lonicera japonica</w:t>
            </w:r>
          </w:p>
        </w:tc>
        <w:tc>
          <w:tcPr>
            <w:tcW w:w="3040" w:type="dxa"/>
            <w:shd w:val="clear" w:color="000000" w:fill="FFFFFF"/>
            <w:hideMark/>
          </w:tcPr>
          <w:p w14:paraId="204A5276" w14:textId="77777777" w:rsidR="00AC7E58" w:rsidRPr="00EB4C62" w:rsidRDefault="00AC7E58" w:rsidP="00052A07">
            <w:pPr>
              <w:rPr>
                <w:sz w:val="24"/>
                <w:szCs w:val="24"/>
              </w:rPr>
            </w:pPr>
            <w:r w:rsidRPr="00EB4C62">
              <w:rPr>
                <w:sz w:val="24"/>
                <w:szCs w:val="24"/>
              </w:rPr>
              <w:t xml:space="preserve">Japanese </w:t>
            </w:r>
            <w:r>
              <w:rPr>
                <w:sz w:val="24"/>
                <w:szCs w:val="24"/>
              </w:rPr>
              <w:t>h</w:t>
            </w:r>
            <w:r w:rsidRPr="00EB4C62">
              <w:rPr>
                <w:sz w:val="24"/>
                <w:szCs w:val="24"/>
              </w:rPr>
              <w:t>oneysuckle</w:t>
            </w:r>
          </w:p>
        </w:tc>
      </w:tr>
      <w:tr w:rsidR="00AC7E58" w:rsidRPr="00EB4C62" w14:paraId="4C0168BF" w14:textId="77777777" w:rsidTr="008A0B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44"/>
          <w:jc w:val="center"/>
        </w:trPr>
        <w:tc>
          <w:tcPr>
            <w:tcW w:w="2820" w:type="dxa"/>
            <w:shd w:val="clear" w:color="000000" w:fill="FFFFFF"/>
            <w:hideMark/>
          </w:tcPr>
          <w:p w14:paraId="60518998" w14:textId="77777777" w:rsidR="00AC7E58" w:rsidRPr="00EB4C62" w:rsidRDefault="00AC7E58" w:rsidP="00052A07">
            <w:pPr>
              <w:rPr>
                <w:i/>
                <w:iCs/>
                <w:sz w:val="24"/>
                <w:szCs w:val="24"/>
              </w:rPr>
            </w:pPr>
            <w:r w:rsidRPr="00EB4C62">
              <w:rPr>
                <w:i/>
                <w:iCs/>
                <w:sz w:val="24"/>
                <w:szCs w:val="24"/>
              </w:rPr>
              <w:t xml:space="preserve">Lonicera </w:t>
            </w:r>
            <w:proofErr w:type="spellStart"/>
            <w:r w:rsidRPr="00EB4C62">
              <w:rPr>
                <w:i/>
                <w:iCs/>
                <w:sz w:val="24"/>
                <w:szCs w:val="24"/>
              </w:rPr>
              <w:t>maackii</w:t>
            </w:r>
            <w:proofErr w:type="spellEnd"/>
          </w:p>
        </w:tc>
        <w:tc>
          <w:tcPr>
            <w:tcW w:w="3040" w:type="dxa"/>
            <w:shd w:val="clear" w:color="000000" w:fill="FFFFFF"/>
            <w:hideMark/>
          </w:tcPr>
          <w:p w14:paraId="33187305" w14:textId="77777777" w:rsidR="00AC7E58" w:rsidRPr="00EB4C62" w:rsidRDefault="00AC7E58" w:rsidP="00052A07">
            <w:pPr>
              <w:rPr>
                <w:sz w:val="24"/>
                <w:szCs w:val="24"/>
              </w:rPr>
            </w:pPr>
            <w:r w:rsidRPr="00EB4C62">
              <w:rPr>
                <w:sz w:val="24"/>
                <w:szCs w:val="24"/>
              </w:rPr>
              <w:t xml:space="preserve">Amur or </w:t>
            </w:r>
            <w:r>
              <w:rPr>
                <w:sz w:val="24"/>
                <w:szCs w:val="24"/>
              </w:rPr>
              <w:t>b</w:t>
            </w:r>
            <w:r w:rsidRPr="00EB4C62">
              <w:rPr>
                <w:sz w:val="24"/>
                <w:szCs w:val="24"/>
              </w:rPr>
              <w:t xml:space="preserve">ush </w:t>
            </w:r>
            <w:r>
              <w:rPr>
                <w:sz w:val="24"/>
                <w:szCs w:val="24"/>
              </w:rPr>
              <w:t>h</w:t>
            </w:r>
            <w:r w:rsidRPr="00EB4C62">
              <w:rPr>
                <w:sz w:val="24"/>
                <w:szCs w:val="24"/>
              </w:rPr>
              <w:t>oneysuckle</w:t>
            </w:r>
          </w:p>
        </w:tc>
      </w:tr>
      <w:tr w:rsidR="00AC7E58" w:rsidRPr="00EB4C62" w14:paraId="546134DB" w14:textId="77777777" w:rsidTr="008A0BDF">
        <w:trPr>
          <w:cantSplit/>
          <w:trHeight w:val="144"/>
          <w:jc w:val="center"/>
        </w:trPr>
        <w:tc>
          <w:tcPr>
            <w:tcW w:w="2820" w:type="dxa"/>
            <w:tcBorders>
              <w:top w:val="single" w:sz="4" w:space="0" w:color="000000"/>
              <w:left w:val="single" w:sz="4" w:space="0" w:color="000000"/>
              <w:bottom w:val="single" w:sz="4" w:space="0" w:color="000000"/>
              <w:right w:val="single" w:sz="4" w:space="0" w:color="000000"/>
            </w:tcBorders>
            <w:shd w:val="clear" w:color="000000" w:fill="FFFFFF"/>
            <w:hideMark/>
          </w:tcPr>
          <w:p w14:paraId="6D1C50BC" w14:textId="77777777" w:rsidR="00AC7E58" w:rsidRPr="00EB4C62" w:rsidRDefault="00AC7E58" w:rsidP="00052A07">
            <w:pPr>
              <w:rPr>
                <w:i/>
                <w:iCs/>
                <w:sz w:val="24"/>
                <w:szCs w:val="24"/>
              </w:rPr>
            </w:pPr>
            <w:r w:rsidRPr="00EB4C62">
              <w:rPr>
                <w:i/>
                <w:iCs/>
                <w:sz w:val="24"/>
                <w:szCs w:val="24"/>
              </w:rPr>
              <w:t xml:space="preserve">Lonicera </w:t>
            </w:r>
            <w:proofErr w:type="spellStart"/>
            <w:r w:rsidRPr="00EB4C62">
              <w:rPr>
                <w:i/>
                <w:iCs/>
                <w:sz w:val="24"/>
                <w:szCs w:val="24"/>
              </w:rPr>
              <w:t>morrowii</w:t>
            </w:r>
            <w:proofErr w:type="spellEnd"/>
          </w:p>
        </w:tc>
        <w:tc>
          <w:tcPr>
            <w:tcW w:w="3040" w:type="dxa"/>
            <w:tcBorders>
              <w:top w:val="nil"/>
              <w:left w:val="nil"/>
              <w:bottom w:val="single" w:sz="4" w:space="0" w:color="000000"/>
              <w:right w:val="single" w:sz="4" w:space="0" w:color="000000"/>
            </w:tcBorders>
            <w:shd w:val="clear" w:color="000000" w:fill="FFFFFF"/>
            <w:hideMark/>
          </w:tcPr>
          <w:p w14:paraId="725224F8" w14:textId="77777777" w:rsidR="00AC7E58" w:rsidRPr="00EB4C62" w:rsidRDefault="00AC7E58" w:rsidP="00052A07">
            <w:pPr>
              <w:rPr>
                <w:sz w:val="24"/>
                <w:szCs w:val="24"/>
              </w:rPr>
            </w:pPr>
            <w:r w:rsidRPr="00EB4C62">
              <w:rPr>
                <w:sz w:val="24"/>
                <w:szCs w:val="24"/>
              </w:rPr>
              <w:t xml:space="preserve">Morrow’s </w:t>
            </w:r>
            <w:r>
              <w:rPr>
                <w:sz w:val="24"/>
                <w:szCs w:val="24"/>
              </w:rPr>
              <w:t>h</w:t>
            </w:r>
            <w:r w:rsidRPr="00EB4C62">
              <w:rPr>
                <w:sz w:val="24"/>
                <w:szCs w:val="24"/>
              </w:rPr>
              <w:t>oneysuckle</w:t>
            </w:r>
          </w:p>
        </w:tc>
      </w:tr>
      <w:tr w:rsidR="00AC7E58" w:rsidRPr="00EB4C62" w14:paraId="2C19C36E" w14:textId="77777777" w:rsidTr="008A0BDF">
        <w:trPr>
          <w:cantSplit/>
          <w:trHeight w:val="144"/>
          <w:jc w:val="center"/>
        </w:trPr>
        <w:tc>
          <w:tcPr>
            <w:tcW w:w="2820" w:type="dxa"/>
            <w:tcBorders>
              <w:top w:val="single" w:sz="4" w:space="0" w:color="000000"/>
              <w:left w:val="single" w:sz="4" w:space="0" w:color="000000"/>
              <w:bottom w:val="single" w:sz="4" w:space="0" w:color="000000"/>
              <w:right w:val="single" w:sz="4" w:space="0" w:color="000000"/>
            </w:tcBorders>
            <w:shd w:val="clear" w:color="000000" w:fill="FFFFFF"/>
            <w:hideMark/>
          </w:tcPr>
          <w:p w14:paraId="30358BA7" w14:textId="77777777" w:rsidR="00AC7E58" w:rsidRPr="00EB4C62" w:rsidRDefault="00AC7E58" w:rsidP="00052A07">
            <w:pPr>
              <w:rPr>
                <w:i/>
                <w:iCs/>
                <w:sz w:val="24"/>
                <w:szCs w:val="24"/>
              </w:rPr>
            </w:pPr>
            <w:r w:rsidRPr="00EB4C62">
              <w:rPr>
                <w:i/>
                <w:iCs/>
                <w:sz w:val="24"/>
                <w:szCs w:val="24"/>
              </w:rPr>
              <w:t xml:space="preserve">Lonicera </w:t>
            </w:r>
            <w:proofErr w:type="spellStart"/>
            <w:r w:rsidRPr="00EB4C62">
              <w:rPr>
                <w:i/>
                <w:iCs/>
                <w:sz w:val="24"/>
                <w:szCs w:val="24"/>
              </w:rPr>
              <w:t>tatarica</w:t>
            </w:r>
            <w:proofErr w:type="spellEnd"/>
          </w:p>
        </w:tc>
        <w:tc>
          <w:tcPr>
            <w:tcW w:w="3040" w:type="dxa"/>
            <w:tcBorders>
              <w:top w:val="nil"/>
              <w:left w:val="nil"/>
              <w:bottom w:val="single" w:sz="4" w:space="0" w:color="000000"/>
              <w:right w:val="single" w:sz="4" w:space="0" w:color="000000"/>
            </w:tcBorders>
            <w:shd w:val="clear" w:color="000000" w:fill="FFFFFF"/>
            <w:hideMark/>
          </w:tcPr>
          <w:p w14:paraId="113B5432" w14:textId="77777777" w:rsidR="00AC7E58" w:rsidRPr="00EB4C62" w:rsidRDefault="00AC7E58" w:rsidP="00052A07">
            <w:pPr>
              <w:rPr>
                <w:sz w:val="24"/>
                <w:szCs w:val="24"/>
              </w:rPr>
            </w:pPr>
            <w:r w:rsidRPr="00EB4C62">
              <w:rPr>
                <w:sz w:val="24"/>
                <w:szCs w:val="24"/>
              </w:rPr>
              <w:t xml:space="preserve">Tartarian </w:t>
            </w:r>
            <w:r>
              <w:rPr>
                <w:sz w:val="24"/>
                <w:szCs w:val="24"/>
              </w:rPr>
              <w:t>h</w:t>
            </w:r>
            <w:r w:rsidRPr="00EB4C62">
              <w:rPr>
                <w:sz w:val="24"/>
                <w:szCs w:val="24"/>
              </w:rPr>
              <w:t>oneysuckle</w:t>
            </w:r>
          </w:p>
        </w:tc>
      </w:tr>
      <w:tr w:rsidR="00AC7E58" w:rsidRPr="00EB4C62" w14:paraId="0D9B8D31" w14:textId="77777777" w:rsidTr="008A0BDF">
        <w:trPr>
          <w:cantSplit/>
          <w:trHeight w:val="144"/>
          <w:jc w:val="center"/>
        </w:trPr>
        <w:tc>
          <w:tcPr>
            <w:tcW w:w="2820" w:type="dxa"/>
            <w:tcBorders>
              <w:top w:val="single" w:sz="4" w:space="0" w:color="000000"/>
              <w:left w:val="single" w:sz="4" w:space="0" w:color="000000"/>
              <w:bottom w:val="single" w:sz="4" w:space="0" w:color="000000"/>
              <w:right w:val="single" w:sz="4" w:space="0" w:color="000000"/>
            </w:tcBorders>
            <w:shd w:val="clear" w:color="000000" w:fill="FFFFFF"/>
            <w:hideMark/>
          </w:tcPr>
          <w:p w14:paraId="736B0E74" w14:textId="77777777" w:rsidR="00AC7E58" w:rsidRPr="00EB4C62" w:rsidRDefault="00AC7E58" w:rsidP="00052A07">
            <w:pPr>
              <w:rPr>
                <w:i/>
                <w:iCs/>
                <w:sz w:val="24"/>
                <w:szCs w:val="24"/>
              </w:rPr>
            </w:pPr>
            <w:proofErr w:type="spellStart"/>
            <w:r w:rsidRPr="00EB4C62">
              <w:rPr>
                <w:i/>
                <w:iCs/>
                <w:sz w:val="24"/>
                <w:szCs w:val="24"/>
              </w:rPr>
              <w:t>Lythrum</w:t>
            </w:r>
            <w:proofErr w:type="spellEnd"/>
            <w:r w:rsidRPr="00EB4C62">
              <w:rPr>
                <w:i/>
                <w:iCs/>
                <w:sz w:val="24"/>
                <w:szCs w:val="24"/>
              </w:rPr>
              <w:t xml:space="preserve"> </w:t>
            </w:r>
            <w:proofErr w:type="spellStart"/>
            <w:r w:rsidRPr="00EB4C62">
              <w:rPr>
                <w:i/>
                <w:iCs/>
                <w:sz w:val="24"/>
                <w:szCs w:val="24"/>
              </w:rPr>
              <w:t>salicaria</w:t>
            </w:r>
            <w:proofErr w:type="spellEnd"/>
          </w:p>
        </w:tc>
        <w:tc>
          <w:tcPr>
            <w:tcW w:w="3040" w:type="dxa"/>
            <w:tcBorders>
              <w:top w:val="nil"/>
              <w:left w:val="nil"/>
              <w:bottom w:val="single" w:sz="4" w:space="0" w:color="000000"/>
              <w:right w:val="single" w:sz="4" w:space="0" w:color="000000"/>
            </w:tcBorders>
            <w:shd w:val="clear" w:color="000000" w:fill="FFFFFF"/>
            <w:hideMark/>
          </w:tcPr>
          <w:p w14:paraId="6D165A85" w14:textId="77777777" w:rsidR="00AC7E58" w:rsidRPr="00EB4C62" w:rsidRDefault="00AC7E58" w:rsidP="00052A07">
            <w:pPr>
              <w:rPr>
                <w:sz w:val="24"/>
                <w:szCs w:val="24"/>
              </w:rPr>
            </w:pPr>
            <w:r w:rsidRPr="00EB4C62">
              <w:rPr>
                <w:sz w:val="24"/>
                <w:szCs w:val="24"/>
              </w:rPr>
              <w:t xml:space="preserve">Purple </w:t>
            </w:r>
            <w:r>
              <w:rPr>
                <w:sz w:val="24"/>
                <w:szCs w:val="24"/>
              </w:rPr>
              <w:t>l</w:t>
            </w:r>
            <w:r w:rsidRPr="00EB4C62">
              <w:rPr>
                <w:sz w:val="24"/>
                <w:szCs w:val="24"/>
              </w:rPr>
              <w:t>oosestrife</w:t>
            </w:r>
          </w:p>
        </w:tc>
      </w:tr>
      <w:tr w:rsidR="00AC7E58" w:rsidRPr="00EB4C62" w14:paraId="549BDBC6" w14:textId="77777777" w:rsidTr="008A0B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44"/>
          <w:jc w:val="center"/>
        </w:trPr>
        <w:tc>
          <w:tcPr>
            <w:tcW w:w="2820" w:type="dxa"/>
            <w:shd w:val="clear" w:color="000000" w:fill="FFFFFF"/>
          </w:tcPr>
          <w:p w14:paraId="2384416E" w14:textId="77777777" w:rsidR="00AC7E58" w:rsidRPr="00EB4C62" w:rsidRDefault="00AC7E58" w:rsidP="00052A07">
            <w:pPr>
              <w:rPr>
                <w:i/>
                <w:iCs/>
                <w:sz w:val="24"/>
                <w:szCs w:val="24"/>
              </w:rPr>
            </w:pPr>
            <w:proofErr w:type="spellStart"/>
            <w:r w:rsidRPr="00EB4C62">
              <w:rPr>
                <w:i/>
                <w:iCs/>
                <w:sz w:val="24"/>
                <w:szCs w:val="24"/>
              </w:rPr>
              <w:t>Microstegium</w:t>
            </w:r>
            <w:proofErr w:type="spellEnd"/>
            <w:r w:rsidRPr="00EB4C62">
              <w:rPr>
                <w:i/>
                <w:iCs/>
                <w:sz w:val="24"/>
                <w:szCs w:val="24"/>
              </w:rPr>
              <w:t xml:space="preserve"> </w:t>
            </w:r>
            <w:proofErr w:type="spellStart"/>
            <w:r w:rsidRPr="00EB4C62">
              <w:rPr>
                <w:i/>
                <w:iCs/>
                <w:sz w:val="24"/>
                <w:szCs w:val="24"/>
              </w:rPr>
              <w:t>vimineum</w:t>
            </w:r>
            <w:proofErr w:type="spellEnd"/>
          </w:p>
        </w:tc>
        <w:tc>
          <w:tcPr>
            <w:tcW w:w="3040" w:type="dxa"/>
            <w:shd w:val="clear" w:color="000000" w:fill="FFFFFF"/>
          </w:tcPr>
          <w:p w14:paraId="23CEEE62" w14:textId="77777777" w:rsidR="00AC7E58" w:rsidRPr="00EB4C62" w:rsidRDefault="00AC7E58" w:rsidP="00052A07">
            <w:pPr>
              <w:rPr>
                <w:sz w:val="24"/>
                <w:szCs w:val="24"/>
              </w:rPr>
            </w:pPr>
            <w:proofErr w:type="spellStart"/>
            <w:r w:rsidRPr="00EB4C62">
              <w:rPr>
                <w:sz w:val="24"/>
                <w:szCs w:val="24"/>
              </w:rPr>
              <w:t>Stilt</w:t>
            </w:r>
            <w:r>
              <w:rPr>
                <w:sz w:val="24"/>
                <w:szCs w:val="24"/>
              </w:rPr>
              <w:t>g</w:t>
            </w:r>
            <w:r w:rsidRPr="00EB4C62">
              <w:rPr>
                <w:sz w:val="24"/>
                <w:szCs w:val="24"/>
              </w:rPr>
              <w:t>rass</w:t>
            </w:r>
            <w:proofErr w:type="spellEnd"/>
          </w:p>
        </w:tc>
      </w:tr>
      <w:tr w:rsidR="00AC7E58" w:rsidRPr="00EB4C62" w14:paraId="1107605E" w14:textId="77777777" w:rsidTr="008A0B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44"/>
          <w:jc w:val="center"/>
        </w:trPr>
        <w:tc>
          <w:tcPr>
            <w:tcW w:w="2820" w:type="dxa"/>
            <w:shd w:val="clear" w:color="000000" w:fill="FFFFFF"/>
          </w:tcPr>
          <w:p w14:paraId="7A4B2147" w14:textId="77777777" w:rsidR="00AC7E58" w:rsidRPr="00EB4C62" w:rsidRDefault="00AC7E58" w:rsidP="00052A07">
            <w:pPr>
              <w:rPr>
                <w:i/>
                <w:iCs/>
                <w:sz w:val="24"/>
                <w:szCs w:val="24"/>
              </w:rPr>
            </w:pPr>
            <w:r w:rsidRPr="00EB4C62">
              <w:rPr>
                <w:i/>
                <w:iCs/>
                <w:sz w:val="24"/>
                <w:szCs w:val="24"/>
              </w:rPr>
              <w:t>Paulownia tomentosa</w:t>
            </w:r>
          </w:p>
        </w:tc>
        <w:tc>
          <w:tcPr>
            <w:tcW w:w="3040" w:type="dxa"/>
            <w:shd w:val="clear" w:color="000000" w:fill="FFFFFF"/>
          </w:tcPr>
          <w:p w14:paraId="2F48A5A4" w14:textId="77777777" w:rsidR="00AC7E58" w:rsidRPr="00EB4C62" w:rsidRDefault="00AC7E58" w:rsidP="00052A07">
            <w:pPr>
              <w:rPr>
                <w:sz w:val="24"/>
                <w:szCs w:val="24"/>
              </w:rPr>
            </w:pPr>
            <w:r w:rsidRPr="00EB4C62">
              <w:rPr>
                <w:sz w:val="24"/>
                <w:szCs w:val="24"/>
              </w:rPr>
              <w:t>Paulownia</w:t>
            </w:r>
          </w:p>
        </w:tc>
      </w:tr>
      <w:tr w:rsidR="00AC7E58" w:rsidRPr="00EB4C62" w14:paraId="1906D0F7" w14:textId="77777777" w:rsidTr="008A0B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44"/>
          <w:jc w:val="center"/>
        </w:trPr>
        <w:tc>
          <w:tcPr>
            <w:tcW w:w="2820" w:type="dxa"/>
            <w:shd w:val="clear" w:color="000000" w:fill="FFFFFF"/>
          </w:tcPr>
          <w:p w14:paraId="6308BD2E" w14:textId="6AF6FFA8" w:rsidR="00AC7E58" w:rsidRPr="00EB4C62" w:rsidRDefault="00AC7E58" w:rsidP="00052A07">
            <w:pPr>
              <w:rPr>
                <w:i/>
                <w:iCs/>
                <w:sz w:val="24"/>
                <w:szCs w:val="24"/>
              </w:rPr>
            </w:pPr>
            <w:proofErr w:type="spellStart"/>
            <w:r w:rsidRPr="00EB4C62">
              <w:rPr>
                <w:i/>
                <w:iCs/>
                <w:sz w:val="24"/>
                <w:szCs w:val="24"/>
              </w:rPr>
              <w:t>Persicaria</w:t>
            </w:r>
            <w:proofErr w:type="spellEnd"/>
            <w:r w:rsidRPr="00EB4C62">
              <w:rPr>
                <w:i/>
                <w:iCs/>
                <w:sz w:val="24"/>
                <w:szCs w:val="24"/>
              </w:rPr>
              <w:t xml:space="preserve"> </w:t>
            </w:r>
            <w:r w:rsidR="00831A5D">
              <w:rPr>
                <w:i/>
                <w:iCs/>
                <w:sz w:val="24"/>
                <w:szCs w:val="24"/>
              </w:rPr>
              <w:t>perfoliate</w:t>
            </w:r>
          </w:p>
        </w:tc>
        <w:tc>
          <w:tcPr>
            <w:tcW w:w="3040" w:type="dxa"/>
            <w:shd w:val="clear" w:color="000000" w:fill="FFFFFF"/>
          </w:tcPr>
          <w:p w14:paraId="614E6F0B" w14:textId="77777777" w:rsidR="00AC7E58" w:rsidRPr="00EB4C62" w:rsidRDefault="00AC7E58" w:rsidP="00052A07">
            <w:pPr>
              <w:rPr>
                <w:sz w:val="24"/>
                <w:szCs w:val="24"/>
              </w:rPr>
            </w:pPr>
            <w:r w:rsidRPr="00EB4C62">
              <w:rPr>
                <w:sz w:val="24"/>
                <w:szCs w:val="24"/>
              </w:rPr>
              <w:t>Mile</w:t>
            </w:r>
            <w:r>
              <w:rPr>
                <w:sz w:val="24"/>
                <w:szCs w:val="24"/>
              </w:rPr>
              <w:t>-</w:t>
            </w:r>
            <w:r w:rsidRPr="00EB4C62">
              <w:rPr>
                <w:sz w:val="24"/>
                <w:szCs w:val="24"/>
              </w:rPr>
              <w:t>a</w:t>
            </w:r>
            <w:r>
              <w:rPr>
                <w:sz w:val="24"/>
                <w:szCs w:val="24"/>
              </w:rPr>
              <w:t>-m</w:t>
            </w:r>
            <w:r w:rsidRPr="00EB4C62">
              <w:rPr>
                <w:sz w:val="24"/>
                <w:szCs w:val="24"/>
              </w:rPr>
              <w:t xml:space="preserve">inute </w:t>
            </w:r>
            <w:r>
              <w:rPr>
                <w:sz w:val="24"/>
                <w:szCs w:val="24"/>
              </w:rPr>
              <w:t>w</w:t>
            </w:r>
            <w:r w:rsidRPr="00EB4C62">
              <w:rPr>
                <w:sz w:val="24"/>
                <w:szCs w:val="24"/>
              </w:rPr>
              <w:t>eed</w:t>
            </w:r>
          </w:p>
        </w:tc>
      </w:tr>
      <w:tr w:rsidR="00AC7E58" w:rsidRPr="00EB4C62" w14:paraId="23F4B4B6" w14:textId="77777777" w:rsidTr="008A0B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44"/>
          <w:jc w:val="center"/>
        </w:trPr>
        <w:tc>
          <w:tcPr>
            <w:tcW w:w="2820" w:type="dxa"/>
            <w:shd w:val="clear" w:color="000000" w:fill="FFFFFF"/>
          </w:tcPr>
          <w:p w14:paraId="358B50A6" w14:textId="77777777" w:rsidR="00AC7E58" w:rsidRPr="00EB4C62" w:rsidRDefault="00AC7E58" w:rsidP="00052A07">
            <w:pPr>
              <w:rPr>
                <w:i/>
                <w:iCs/>
                <w:sz w:val="24"/>
                <w:szCs w:val="24"/>
              </w:rPr>
            </w:pPr>
            <w:proofErr w:type="spellStart"/>
            <w:r w:rsidRPr="00EB4C62">
              <w:rPr>
                <w:i/>
                <w:iCs/>
                <w:sz w:val="24"/>
                <w:szCs w:val="24"/>
              </w:rPr>
              <w:t>Phellodendron</w:t>
            </w:r>
            <w:proofErr w:type="spellEnd"/>
            <w:r w:rsidRPr="00EB4C62">
              <w:rPr>
                <w:i/>
                <w:iCs/>
                <w:sz w:val="24"/>
                <w:szCs w:val="24"/>
              </w:rPr>
              <w:t xml:space="preserve"> </w:t>
            </w:r>
            <w:proofErr w:type="spellStart"/>
            <w:r w:rsidRPr="00EB4C62">
              <w:rPr>
                <w:i/>
                <w:iCs/>
                <w:sz w:val="24"/>
                <w:szCs w:val="24"/>
              </w:rPr>
              <w:t>amurense</w:t>
            </w:r>
            <w:proofErr w:type="spellEnd"/>
          </w:p>
        </w:tc>
        <w:tc>
          <w:tcPr>
            <w:tcW w:w="3040" w:type="dxa"/>
            <w:shd w:val="clear" w:color="000000" w:fill="FFFFFF"/>
          </w:tcPr>
          <w:p w14:paraId="3CA1BDA2" w14:textId="77777777" w:rsidR="00AC7E58" w:rsidRPr="00EB4C62" w:rsidRDefault="00AC7E58" w:rsidP="00052A07">
            <w:pPr>
              <w:rPr>
                <w:sz w:val="24"/>
                <w:szCs w:val="24"/>
              </w:rPr>
            </w:pPr>
            <w:r w:rsidRPr="00EB4C62">
              <w:rPr>
                <w:sz w:val="24"/>
                <w:szCs w:val="24"/>
              </w:rPr>
              <w:t xml:space="preserve">Amur </w:t>
            </w:r>
            <w:r>
              <w:rPr>
                <w:sz w:val="24"/>
                <w:szCs w:val="24"/>
              </w:rPr>
              <w:t>c</w:t>
            </w:r>
            <w:r w:rsidRPr="00EB4C62">
              <w:rPr>
                <w:sz w:val="24"/>
                <w:szCs w:val="24"/>
              </w:rPr>
              <w:t xml:space="preserve">ork </w:t>
            </w:r>
            <w:r>
              <w:rPr>
                <w:sz w:val="24"/>
                <w:szCs w:val="24"/>
              </w:rPr>
              <w:t>t</w:t>
            </w:r>
            <w:r w:rsidRPr="00EB4C62">
              <w:rPr>
                <w:sz w:val="24"/>
                <w:szCs w:val="24"/>
              </w:rPr>
              <w:t>ree</w:t>
            </w:r>
          </w:p>
        </w:tc>
      </w:tr>
      <w:tr w:rsidR="00AC7E58" w:rsidRPr="00EB4C62" w14:paraId="34F2BB5C" w14:textId="77777777" w:rsidTr="008A0B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44"/>
          <w:jc w:val="center"/>
        </w:trPr>
        <w:tc>
          <w:tcPr>
            <w:tcW w:w="2820" w:type="dxa"/>
            <w:shd w:val="clear" w:color="000000" w:fill="FFFFFF"/>
            <w:hideMark/>
          </w:tcPr>
          <w:p w14:paraId="7DC5812E" w14:textId="77777777" w:rsidR="00AC7E58" w:rsidRPr="00EB4C62" w:rsidRDefault="00AC7E58" w:rsidP="00052A07">
            <w:pPr>
              <w:rPr>
                <w:i/>
                <w:iCs/>
                <w:sz w:val="24"/>
                <w:szCs w:val="24"/>
              </w:rPr>
            </w:pPr>
            <w:r w:rsidRPr="00EB4C62">
              <w:rPr>
                <w:i/>
                <w:iCs/>
                <w:sz w:val="24"/>
                <w:szCs w:val="24"/>
              </w:rPr>
              <w:t>Populus alba</w:t>
            </w:r>
          </w:p>
        </w:tc>
        <w:tc>
          <w:tcPr>
            <w:tcW w:w="3040" w:type="dxa"/>
            <w:shd w:val="clear" w:color="000000" w:fill="FFFFFF"/>
            <w:hideMark/>
          </w:tcPr>
          <w:p w14:paraId="1CF9C477" w14:textId="77777777" w:rsidR="00AC7E58" w:rsidRPr="00EB4C62" w:rsidRDefault="00AC7E58" w:rsidP="00052A07">
            <w:pPr>
              <w:rPr>
                <w:sz w:val="24"/>
                <w:szCs w:val="24"/>
              </w:rPr>
            </w:pPr>
            <w:r w:rsidRPr="00EB4C62">
              <w:rPr>
                <w:sz w:val="24"/>
                <w:szCs w:val="24"/>
              </w:rPr>
              <w:t xml:space="preserve">White </w:t>
            </w:r>
            <w:r>
              <w:rPr>
                <w:sz w:val="24"/>
                <w:szCs w:val="24"/>
              </w:rPr>
              <w:t>c</w:t>
            </w:r>
            <w:r w:rsidRPr="00EB4C62">
              <w:rPr>
                <w:sz w:val="24"/>
                <w:szCs w:val="24"/>
              </w:rPr>
              <w:t>ottonwood</w:t>
            </w:r>
          </w:p>
        </w:tc>
      </w:tr>
      <w:tr w:rsidR="00AC7E58" w:rsidRPr="00EB4C62" w14:paraId="4C29AF7C" w14:textId="77777777" w:rsidTr="008A0BDF">
        <w:trPr>
          <w:cantSplit/>
          <w:trHeight w:val="144"/>
          <w:jc w:val="center"/>
        </w:trPr>
        <w:tc>
          <w:tcPr>
            <w:tcW w:w="2820" w:type="dxa"/>
            <w:tcBorders>
              <w:top w:val="single" w:sz="4" w:space="0" w:color="000000"/>
              <w:left w:val="single" w:sz="4" w:space="0" w:color="000000"/>
              <w:bottom w:val="single" w:sz="4" w:space="0" w:color="000000"/>
              <w:right w:val="single" w:sz="4" w:space="0" w:color="000000"/>
            </w:tcBorders>
            <w:shd w:val="clear" w:color="000000" w:fill="FFFFFF"/>
            <w:hideMark/>
          </w:tcPr>
          <w:p w14:paraId="5F0A7FC1" w14:textId="77777777" w:rsidR="00AC7E58" w:rsidRPr="00EB4C62" w:rsidRDefault="00AC7E58" w:rsidP="00052A07">
            <w:pPr>
              <w:rPr>
                <w:i/>
                <w:iCs/>
                <w:sz w:val="24"/>
                <w:szCs w:val="24"/>
              </w:rPr>
            </w:pPr>
            <w:proofErr w:type="spellStart"/>
            <w:r w:rsidRPr="00EB4C62">
              <w:rPr>
                <w:i/>
                <w:iCs/>
                <w:sz w:val="24"/>
                <w:szCs w:val="24"/>
              </w:rPr>
              <w:t>Robinia</w:t>
            </w:r>
            <w:proofErr w:type="spellEnd"/>
            <w:r w:rsidRPr="00EB4C62">
              <w:rPr>
                <w:i/>
                <w:iCs/>
                <w:sz w:val="24"/>
                <w:szCs w:val="24"/>
              </w:rPr>
              <w:t xml:space="preserve"> </w:t>
            </w:r>
            <w:proofErr w:type="spellStart"/>
            <w:r w:rsidRPr="00EB4C62">
              <w:rPr>
                <w:i/>
                <w:iCs/>
                <w:sz w:val="24"/>
                <w:szCs w:val="24"/>
              </w:rPr>
              <w:t>pseudoacacia</w:t>
            </w:r>
            <w:proofErr w:type="spellEnd"/>
          </w:p>
        </w:tc>
        <w:tc>
          <w:tcPr>
            <w:tcW w:w="3040" w:type="dxa"/>
            <w:tcBorders>
              <w:top w:val="nil"/>
              <w:left w:val="nil"/>
              <w:bottom w:val="single" w:sz="4" w:space="0" w:color="000000"/>
              <w:right w:val="single" w:sz="4" w:space="0" w:color="000000"/>
            </w:tcBorders>
            <w:shd w:val="clear" w:color="000000" w:fill="FFFFFF"/>
            <w:hideMark/>
          </w:tcPr>
          <w:p w14:paraId="30D3E5F5" w14:textId="77777777" w:rsidR="00AC7E58" w:rsidRPr="00EB4C62" w:rsidRDefault="00AC7E58" w:rsidP="00052A07">
            <w:pPr>
              <w:rPr>
                <w:sz w:val="24"/>
                <w:szCs w:val="24"/>
              </w:rPr>
            </w:pPr>
            <w:r w:rsidRPr="00EB4C62">
              <w:rPr>
                <w:sz w:val="24"/>
                <w:szCs w:val="24"/>
              </w:rPr>
              <w:t xml:space="preserve">Black </w:t>
            </w:r>
            <w:r>
              <w:rPr>
                <w:sz w:val="24"/>
                <w:szCs w:val="24"/>
              </w:rPr>
              <w:t>l</w:t>
            </w:r>
            <w:r w:rsidRPr="00EB4C62">
              <w:rPr>
                <w:sz w:val="24"/>
                <w:szCs w:val="24"/>
              </w:rPr>
              <w:t>ocust</w:t>
            </w:r>
          </w:p>
        </w:tc>
      </w:tr>
      <w:tr w:rsidR="00AC7E58" w:rsidRPr="00EB4C62" w14:paraId="2F6E0324" w14:textId="77777777" w:rsidTr="008A0BDF">
        <w:trPr>
          <w:cantSplit/>
          <w:trHeight w:val="144"/>
          <w:jc w:val="center"/>
        </w:trPr>
        <w:tc>
          <w:tcPr>
            <w:tcW w:w="2820" w:type="dxa"/>
            <w:tcBorders>
              <w:top w:val="single" w:sz="4" w:space="0" w:color="000000"/>
              <w:left w:val="single" w:sz="4" w:space="0" w:color="000000"/>
              <w:bottom w:val="single" w:sz="4" w:space="0" w:color="000000"/>
              <w:right w:val="single" w:sz="4" w:space="0" w:color="000000"/>
            </w:tcBorders>
            <w:shd w:val="clear" w:color="000000" w:fill="FFFFFF"/>
            <w:hideMark/>
          </w:tcPr>
          <w:p w14:paraId="763E0CD3" w14:textId="77777777" w:rsidR="00AC7E58" w:rsidRPr="00EB4C62" w:rsidRDefault="00AC7E58" w:rsidP="00052A07">
            <w:pPr>
              <w:rPr>
                <w:i/>
                <w:iCs/>
                <w:sz w:val="24"/>
                <w:szCs w:val="24"/>
              </w:rPr>
            </w:pPr>
            <w:r w:rsidRPr="00EB4C62">
              <w:rPr>
                <w:i/>
                <w:iCs/>
                <w:sz w:val="24"/>
                <w:szCs w:val="24"/>
              </w:rPr>
              <w:t>Rosa multiflora</w:t>
            </w:r>
          </w:p>
        </w:tc>
        <w:tc>
          <w:tcPr>
            <w:tcW w:w="3040" w:type="dxa"/>
            <w:tcBorders>
              <w:top w:val="nil"/>
              <w:left w:val="nil"/>
              <w:bottom w:val="single" w:sz="4" w:space="0" w:color="000000"/>
              <w:right w:val="single" w:sz="4" w:space="0" w:color="000000"/>
            </w:tcBorders>
            <w:shd w:val="clear" w:color="000000" w:fill="FFFFFF"/>
            <w:hideMark/>
          </w:tcPr>
          <w:p w14:paraId="457EE041" w14:textId="77777777" w:rsidR="00AC7E58" w:rsidRPr="00EB4C62" w:rsidRDefault="00AC7E58" w:rsidP="00052A07">
            <w:pPr>
              <w:rPr>
                <w:sz w:val="24"/>
                <w:szCs w:val="24"/>
              </w:rPr>
            </w:pPr>
            <w:r w:rsidRPr="00EB4C62">
              <w:rPr>
                <w:sz w:val="24"/>
                <w:szCs w:val="24"/>
              </w:rPr>
              <w:t xml:space="preserve">Multiflora </w:t>
            </w:r>
            <w:r>
              <w:rPr>
                <w:sz w:val="24"/>
                <w:szCs w:val="24"/>
              </w:rPr>
              <w:t>r</w:t>
            </w:r>
            <w:r w:rsidRPr="00EB4C62">
              <w:rPr>
                <w:sz w:val="24"/>
                <w:szCs w:val="24"/>
              </w:rPr>
              <w:t>ose</w:t>
            </w:r>
          </w:p>
        </w:tc>
      </w:tr>
    </w:tbl>
    <w:p w14:paraId="5CDD2164" w14:textId="77777777" w:rsidR="00FF65C0" w:rsidRDefault="00FF65C0" w:rsidP="00FF65C0">
      <w:pPr>
        <w:tabs>
          <w:tab w:val="left" w:pos="720"/>
          <w:tab w:val="right" w:leader="dot" w:pos="7200"/>
          <w:tab w:val="right" w:leader="dot" w:pos="8640"/>
        </w:tabs>
        <w:rPr>
          <w:bCs/>
          <w:sz w:val="24"/>
          <w:szCs w:val="24"/>
        </w:rPr>
      </w:pPr>
    </w:p>
    <w:p w14:paraId="53CF2336" w14:textId="2336EC59" w:rsidR="008A0BDF" w:rsidRDefault="00FF65C0" w:rsidP="00FF65C0">
      <w:pPr>
        <w:tabs>
          <w:tab w:val="left" w:pos="720"/>
          <w:tab w:val="right" w:leader="dot" w:pos="7200"/>
          <w:tab w:val="right" w:leader="dot" w:pos="8640"/>
        </w:tabs>
        <w:rPr>
          <w:bCs/>
          <w:sz w:val="24"/>
          <w:szCs w:val="24"/>
        </w:rPr>
      </w:pPr>
      <w:r>
        <w:rPr>
          <w:bCs/>
          <w:sz w:val="24"/>
          <w:szCs w:val="24"/>
        </w:rPr>
        <w:lastRenderedPageBreak/>
        <w:t xml:space="preserve">The following species will be illegal </w:t>
      </w:r>
      <w:r w:rsidRPr="00EB4C62">
        <w:rPr>
          <w:bCs/>
          <w:sz w:val="24"/>
          <w:szCs w:val="24"/>
        </w:rPr>
        <w:t>to import, export, buy sell or intentionally propagate in Maine</w:t>
      </w:r>
      <w:r>
        <w:rPr>
          <w:bCs/>
          <w:sz w:val="24"/>
          <w:szCs w:val="24"/>
        </w:rPr>
        <w:t xml:space="preserve"> starting January 1, 2024.</w:t>
      </w:r>
    </w:p>
    <w:p w14:paraId="449F1F65" w14:textId="77777777" w:rsidR="00FF65C0" w:rsidRPr="006C5AEB" w:rsidRDefault="00FF65C0" w:rsidP="006C5AEB">
      <w:pPr>
        <w:tabs>
          <w:tab w:val="left" w:pos="720"/>
          <w:tab w:val="right" w:leader="dot" w:pos="7200"/>
          <w:tab w:val="right" w:leader="dot" w:pos="8640"/>
        </w:tabs>
        <w:jc w:val="center"/>
        <w:rPr>
          <w:bCs/>
          <w:sz w:val="24"/>
          <w:szCs w:val="24"/>
        </w:rPr>
      </w:pPr>
    </w:p>
    <w:tbl>
      <w:tblPr>
        <w:tblW w:w="58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5"/>
        <w:gridCol w:w="3060"/>
      </w:tblGrid>
      <w:tr w:rsidR="006C5AEB" w:rsidRPr="006C5AEB" w14:paraId="1908528F" w14:textId="77777777" w:rsidTr="006C5AEB">
        <w:trPr>
          <w:trHeight w:val="282"/>
          <w:jc w:val="center"/>
        </w:trPr>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5A994ED3" w14:textId="16B7D9B8" w:rsidR="006C5AEB" w:rsidRPr="006C5AEB" w:rsidRDefault="006C5AEB" w:rsidP="006C5AEB">
            <w:pPr>
              <w:jc w:val="center"/>
              <w:rPr>
                <w:b/>
                <w:bCs/>
                <w:iCs/>
                <w:color w:val="000000" w:themeColor="text1"/>
                <w:sz w:val="24"/>
                <w:szCs w:val="24"/>
              </w:rPr>
            </w:pPr>
            <w:r w:rsidRPr="006C5AEB">
              <w:rPr>
                <w:b/>
                <w:bCs/>
                <w:iCs/>
                <w:color w:val="000000" w:themeColor="text1"/>
                <w:sz w:val="24"/>
                <w:szCs w:val="24"/>
              </w:rPr>
              <w:t>Scientific Name</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4671DBC1" w14:textId="4ED226A2" w:rsidR="006C5AEB" w:rsidRPr="006C5AEB" w:rsidRDefault="006C5AEB" w:rsidP="006C5AEB">
            <w:pPr>
              <w:jc w:val="center"/>
              <w:rPr>
                <w:b/>
                <w:bCs/>
                <w:color w:val="000000"/>
                <w:sz w:val="24"/>
                <w:szCs w:val="24"/>
              </w:rPr>
            </w:pPr>
            <w:r w:rsidRPr="006C5AEB">
              <w:rPr>
                <w:b/>
                <w:bCs/>
                <w:color w:val="000000"/>
                <w:sz w:val="24"/>
                <w:szCs w:val="24"/>
              </w:rPr>
              <w:t>Common Name</w:t>
            </w:r>
          </w:p>
        </w:tc>
      </w:tr>
      <w:tr w:rsidR="006C5AEB" w:rsidRPr="008F394E" w14:paraId="547D6B31" w14:textId="77777777" w:rsidTr="006C5AEB">
        <w:trPr>
          <w:trHeight w:val="282"/>
          <w:jc w:val="center"/>
        </w:trPr>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6FEF0DF1" w14:textId="77777777" w:rsidR="006C5AEB" w:rsidRPr="006C5AEB" w:rsidRDefault="006C5AEB" w:rsidP="00F71D91">
            <w:pPr>
              <w:rPr>
                <w:i/>
                <w:iCs/>
                <w:sz w:val="24"/>
                <w:szCs w:val="24"/>
              </w:rPr>
            </w:pPr>
            <w:r w:rsidRPr="006C5AEB">
              <w:rPr>
                <w:i/>
                <w:color w:val="000000" w:themeColor="text1"/>
                <w:sz w:val="24"/>
                <w:szCs w:val="24"/>
              </w:rPr>
              <w:t xml:space="preserve">Alnus </w:t>
            </w:r>
            <w:proofErr w:type="spellStart"/>
            <w:r w:rsidRPr="006C5AEB">
              <w:rPr>
                <w:i/>
                <w:color w:val="000000" w:themeColor="text1"/>
                <w:sz w:val="24"/>
                <w:szCs w:val="24"/>
              </w:rPr>
              <w:t>glutinosa</w:t>
            </w:r>
            <w:proofErr w:type="spellEnd"/>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40F6BB54" w14:textId="77777777" w:rsidR="006C5AEB" w:rsidRPr="006C5AEB" w:rsidRDefault="006C5AEB" w:rsidP="00F71D91">
            <w:pPr>
              <w:rPr>
                <w:sz w:val="24"/>
                <w:szCs w:val="24"/>
              </w:rPr>
            </w:pPr>
            <w:r w:rsidRPr="006C5AEB">
              <w:rPr>
                <w:color w:val="000000"/>
                <w:sz w:val="24"/>
                <w:szCs w:val="24"/>
              </w:rPr>
              <w:t>European alder</w:t>
            </w:r>
          </w:p>
        </w:tc>
      </w:tr>
      <w:tr w:rsidR="006C5AEB" w:rsidRPr="008F394E" w14:paraId="5439B06A" w14:textId="77777777" w:rsidTr="006C5AEB">
        <w:trPr>
          <w:trHeight w:val="282"/>
          <w:jc w:val="center"/>
        </w:trPr>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6A86234B" w14:textId="77777777" w:rsidR="006C5AEB" w:rsidRPr="006C5AEB" w:rsidRDefault="006C5AEB" w:rsidP="00F71D91">
            <w:pPr>
              <w:rPr>
                <w:i/>
                <w:iCs/>
                <w:sz w:val="24"/>
                <w:szCs w:val="24"/>
              </w:rPr>
            </w:pPr>
            <w:r w:rsidRPr="006C5AEB">
              <w:rPr>
                <w:i/>
                <w:iCs/>
                <w:sz w:val="24"/>
                <w:szCs w:val="24"/>
              </w:rPr>
              <w:t>Angelica sylvestris</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3704F50C" w14:textId="77777777" w:rsidR="006C5AEB" w:rsidRPr="006C5AEB" w:rsidRDefault="006C5AEB" w:rsidP="00F71D91">
            <w:pPr>
              <w:rPr>
                <w:sz w:val="24"/>
                <w:szCs w:val="24"/>
              </w:rPr>
            </w:pPr>
            <w:r w:rsidRPr="006C5AEB">
              <w:rPr>
                <w:sz w:val="24"/>
                <w:szCs w:val="24"/>
              </w:rPr>
              <w:t>Woodland angelica</w:t>
            </w:r>
          </w:p>
        </w:tc>
      </w:tr>
      <w:tr w:rsidR="006C5AEB" w:rsidRPr="008F394E" w14:paraId="4EA0E089" w14:textId="77777777" w:rsidTr="006C5AEB">
        <w:trPr>
          <w:trHeight w:val="282"/>
          <w:jc w:val="center"/>
        </w:trPr>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4431B14B" w14:textId="77777777" w:rsidR="006C5AEB" w:rsidRPr="006C5AEB" w:rsidRDefault="006C5AEB" w:rsidP="00F71D91">
            <w:pPr>
              <w:rPr>
                <w:i/>
                <w:iCs/>
                <w:sz w:val="24"/>
                <w:szCs w:val="24"/>
              </w:rPr>
            </w:pPr>
            <w:r w:rsidRPr="006C5AEB">
              <w:rPr>
                <w:i/>
                <w:iCs/>
                <w:color w:val="000000"/>
                <w:sz w:val="24"/>
                <w:szCs w:val="24"/>
              </w:rPr>
              <w:t>Anthriscus sylvestris</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416B5B78" w14:textId="77777777" w:rsidR="006C5AEB" w:rsidRPr="006C5AEB" w:rsidRDefault="006C5AEB" w:rsidP="00F71D91">
            <w:pPr>
              <w:rPr>
                <w:sz w:val="24"/>
                <w:szCs w:val="24"/>
              </w:rPr>
            </w:pPr>
            <w:r w:rsidRPr="006C5AEB">
              <w:rPr>
                <w:color w:val="000000"/>
                <w:sz w:val="24"/>
                <w:szCs w:val="24"/>
              </w:rPr>
              <w:t>Wild chervil, raven's wing</w:t>
            </w:r>
          </w:p>
        </w:tc>
      </w:tr>
      <w:tr w:rsidR="006C5AEB" w:rsidRPr="008F394E" w14:paraId="61C51F39" w14:textId="77777777" w:rsidTr="006C5AEB">
        <w:trPr>
          <w:trHeight w:val="282"/>
          <w:jc w:val="center"/>
        </w:trPr>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0CD2CEB9" w14:textId="77777777" w:rsidR="006C5AEB" w:rsidRPr="006C5AEB" w:rsidRDefault="006C5AEB" w:rsidP="00F71D91">
            <w:pPr>
              <w:rPr>
                <w:i/>
                <w:iCs/>
                <w:sz w:val="24"/>
                <w:szCs w:val="24"/>
              </w:rPr>
            </w:pPr>
            <w:r w:rsidRPr="006C5AEB">
              <w:rPr>
                <w:i/>
                <w:iCs/>
                <w:color w:val="000000"/>
                <w:sz w:val="24"/>
                <w:szCs w:val="24"/>
              </w:rPr>
              <w:t xml:space="preserve">Aralia </w:t>
            </w:r>
            <w:proofErr w:type="spellStart"/>
            <w:r w:rsidRPr="006C5AEB">
              <w:rPr>
                <w:i/>
                <w:iCs/>
                <w:color w:val="000000"/>
                <w:sz w:val="24"/>
                <w:szCs w:val="24"/>
              </w:rPr>
              <w:t>elata</w:t>
            </w:r>
            <w:proofErr w:type="spellEnd"/>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0E5158B7" w14:textId="77777777" w:rsidR="006C5AEB" w:rsidRPr="006C5AEB" w:rsidRDefault="006C5AEB" w:rsidP="00F71D91">
            <w:pPr>
              <w:rPr>
                <w:sz w:val="24"/>
                <w:szCs w:val="24"/>
              </w:rPr>
            </w:pPr>
            <w:r w:rsidRPr="006C5AEB">
              <w:rPr>
                <w:color w:val="000000"/>
                <w:sz w:val="24"/>
                <w:szCs w:val="24"/>
              </w:rPr>
              <w:t>Japanese angelica tree</w:t>
            </w:r>
          </w:p>
        </w:tc>
      </w:tr>
      <w:tr w:rsidR="006C5AEB" w:rsidRPr="008F394E" w14:paraId="34977F0E" w14:textId="77777777" w:rsidTr="006C5AEB">
        <w:trPr>
          <w:trHeight w:val="282"/>
          <w:jc w:val="center"/>
        </w:trPr>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624BB721" w14:textId="77777777" w:rsidR="006C5AEB" w:rsidRPr="006C5AEB" w:rsidRDefault="006C5AEB" w:rsidP="00F71D91">
            <w:pPr>
              <w:rPr>
                <w:i/>
                <w:iCs/>
                <w:sz w:val="24"/>
                <w:szCs w:val="24"/>
              </w:rPr>
            </w:pPr>
            <w:proofErr w:type="spellStart"/>
            <w:r w:rsidRPr="006C5AEB">
              <w:rPr>
                <w:i/>
                <w:iCs/>
                <w:color w:val="000000"/>
                <w:sz w:val="24"/>
                <w:szCs w:val="24"/>
              </w:rPr>
              <w:t>Butomus</w:t>
            </w:r>
            <w:proofErr w:type="spellEnd"/>
            <w:r w:rsidRPr="006C5AEB">
              <w:rPr>
                <w:i/>
                <w:iCs/>
                <w:color w:val="000000"/>
                <w:sz w:val="24"/>
                <w:szCs w:val="24"/>
              </w:rPr>
              <w:t xml:space="preserve"> </w:t>
            </w:r>
            <w:proofErr w:type="spellStart"/>
            <w:r w:rsidRPr="006C5AEB">
              <w:rPr>
                <w:i/>
                <w:iCs/>
                <w:color w:val="000000"/>
                <w:sz w:val="24"/>
                <w:szCs w:val="24"/>
              </w:rPr>
              <w:t>umbellatus</w:t>
            </w:r>
            <w:proofErr w:type="spellEnd"/>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0DBD5CA3" w14:textId="77777777" w:rsidR="006C5AEB" w:rsidRPr="006C5AEB" w:rsidRDefault="006C5AEB" w:rsidP="00F71D91">
            <w:pPr>
              <w:rPr>
                <w:sz w:val="24"/>
                <w:szCs w:val="24"/>
              </w:rPr>
            </w:pPr>
            <w:r w:rsidRPr="006C5AEB">
              <w:rPr>
                <w:color w:val="000000"/>
                <w:sz w:val="24"/>
                <w:szCs w:val="24"/>
              </w:rPr>
              <w:t>Flowering rush</w:t>
            </w:r>
          </w:p>
        </w:tc>
      </w:tr>
      <w:tr w:rsidR="006C5AEB" w:rsidRPr="008F394E" w14:paraId="2CAF3E28" w14:textId="77777777" w:rsidTr="006C5AEB">
        <w:trPr>
          <w:trHeight w:val="282"/>
          <w:jc w:val="center"/>
        </w:trPr>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32F20B83" w14:textId="77777777" w:rsidR="006C5AEB" w:rsidRPr="006C5AEB" w:rsidRDefault="006C5AEB" w:rsidP="00F71D91">
            <w:pPr>
              <w:rPr>
                <w:i/>
                <w:iCs/>
                <w:sz w:val="24"/>
                <w:szCs w:val="24"/>
              </w:rPr>
            </w:pPr>
            <w:r w:rsidRPr="006C5AEB">
              <w:rPr>
                <w:i/>
                <w:iCs/>
                <w:color w:val="000000"/>
                <w:sz w:val="24"/>
                <w:szCs w:val="24"/>
              </w:rPr>
              <w:t>Elaeagnus angustifolia</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0AB068C0" w14:textId="77777777" w:rsidR="006C5AEB" w:rsidRPr="006C5AEB" w:rsidRDefault="006C5AEB" w:rsidP="00F71D91">
            <w:pPr>
              <w:rPr>
                <w:sz w:val="24"/>
                <w:szCs w:val="24"/>
              </w:rPr>
            </w:pPr>
            <w:r w:rsidRPr="006C5AEB">
              <w:rPr>
                <w:color w:val="000000"/>
                <w:sz w:val="24"/>
                <w:szCs w:val="24"/>
              </w:rPr>
              <w:t>Russian olive</w:t>
            </w:r>
          </w:p>
        </w:tc>
      </w:tr>
      <w:tr w:rsidR="006C5AEB" w:rsidRPr="008F394E" w14:paraId="1423F96C" w14:textId="77777777" w:rsidTr="006C5AEB">
        <w:trPr>
          <w:trHeight w:val="282"/>
          <w:jc w:val="center"/>
        </w:trPr>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59F0450B" w14:textId="09D9BB99" w:rsidR="006C5AEB" w:rsidRPr="006C5AEB" w:rsidRDefault="006C5AEB" w:rsidP="00F71D91">
            <w:pPr>
              <w:rPr>
                <w:i/>
                <w:iCs/>
                <w:sz w:val="24"/>
                <w:szCs w:val="24"/>
              </w:rPr>
            </w:pPr>
            <w:r w:rsidRPr="006C5AEB">
              <w:rPr>
                <w:i/>
                <w:iCs/>
                <w:color w:val="000000"/>
                <w:sz w:val="24"/>
                <w:szCs w:val="24"/>
              </w:rPr>
              <w:t xml:space="preserve">Euonymus </w:t>
            </w:r>
            <w:proofErr w:type="spellStart"/>
            <w:r w:rsidR="00831A5D">
              <w:rPr>
                <w:i/>
                <w:iCs/>
                <w:color w:val="000000"/>
                <w:sz w:val="24"/>
                <w:szCs w:val="24"/>
              </w:rPr>
              <w:t>fortunei</w:t>
            </w:r>
            <w:proofErr w:type="spellEnd"/>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71959FE5" w14:textId="51634B18" w:rsidR="006C5AEB" w:rsidRPr="006C5AEB" w:rsidRDefault="006C5AEB" w:rsidP="00F71D91">
            <w:pPr>
              <w:rPr>
                <w:sz w:val="24"/>
                <w:szCs w:val="24"/>
              </w:rPr>
            </w:pPr>
            <w:r w:rsidRPr="006C5AEB">
              <w:rPr>
                <w:color w:val="000000" w:themeColor="text1"/>
                <w:sz w:val="24"/>
                <w:szCs w:val="24"/>
              </w:rPr>
              <w:t>Wintercreeper</w:t>
            </w:r>
          </w:p>
        </w:tc>
      </w:tr>
      <w:tr w:rsidR="006C5AEB" w:rsidRPr="008F394E" w14:paraId="41052A78" w14:textId="77777777" w:rsidTr="006C5AEB">
        <w:trPr>
          <w:trHeight w:val="282"/>
          <w:jc w:val="center"/>
        </w:trPr>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432466FF" w14:textId="77777777" w:rsidR="006C5AEB" w:rsidRPr="006C5AEB" w:rsidRDefault="006C5AEB" w:rsidP="00F71D91">
            <w:pPr>
              <w:rPr>
                <w:i/>
                <w:iCs/>
                <w:sz w:val="24"/>
                <w:szCs w:val="24"/>
              </w:rPr>
            </w:pPr>
            <w:r w:rsidRPr="006C5AEB">
              <w:rPr>
                <w:i/>
                <w:iCs/>
                <w:color w:val="000000"/>
                <w:sz w:val="24"/>
                <w:szCs w:val="24"/>
              </w:rPr>
              <w:t xml:space="preserve">Festuca </w:t>
            </w:r>
            <w:proofErr w:type="spellStart"/>
            <w:r w:rsidRPr="006C5AEB">
              <w:rPr>
                <w:i/>
                <w:iCs/>
                <w:color w:val="000000"/>
                <w:sz w:val="24"/>
                <w:szCs w:val="24"/>
              </w:rPr>
              <w:t>filiformis</w:t>
            </w:r>
            <w:proofErr w:type="spellEnd"/>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66901868" w14:textId="77777777" w:rsidR="006C5AEB" w:rsidRPr="006C5AEB" w:rsidRDefault="006C5AEB" w:rsidP="00F71D91">
            <w:pPr>
              <w:rPr>
                <w:sz w:val="24"/>
                <w:szCs w:val="24"/>
              </w:rPr>
            </w:pPr>
            <w:r w:rsidRPr="006C5AEB">
              <w:rPr>
                <w:color w:val="000000"/>
                <w:sz w:val="24"/>
                <w:szCs w:val="24"/>
              </w:rPr>
              <w:t>Fine-leaved sheep fescue</w:t>
            </w:r>
          </w:p>
        </w:tc>
      </w:tr>
      <w:tr w:rsidR="006C5AEB" w:rsidRPr="008F394E" w14:paraId="3B9C217C" w14:textId="77777777" w:rsidTr="006C5AEB">
        <w:trPr>
          <w:trHeight w:val="282"/>
          <w:jc w:val="center"/>
        </w:trPr>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7E3B0B84" w14:textId="77777777" w:rsidR="006C5AEB" w:rsidRPr="006C5AEB" w:rsidRDefault="006C5AEB" w:rsidP="00F71D91">
            <w:pPr>
              <w:rPr>
                <w:i/>
                <w:iCs/>
                <w:sz w:val="24"/>
                <w:szCs w:val="24"/>
              </w:rPr>
            </w:pPr>
            <w:proofErr w:type="spellStart"/>
            <w:r w:rsidRPr="006C5AEB">
              <w:rPr>
                <w:i/>
                <w:iCs/>
                <w:color w:val="000000"/>
                <w:sz w:val="24"/>
                <w:szCs w:val="24"/>
              </w:rPr>
              <w:t>Ficaria</w:t>
            </w:r>
            <w:proofErr w:type="spellEnd"/>
            <w:r w:rsidRPr="006C5AEB">
              <w:rPr>
                <w:i/>
                <w:iCs/>
                <w:color w:val="000000"/>
                <w:sz w:val="24"/>
                <w:szCs w:val="24"/>
              </w:rPr>
              <w:t xml:space="preserve"> verna</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3A35C38F" w14:textId="77777777" w:rsidR="006C5AEB" w:rsidRPr="006C5AEB" w:rsidRDefault="006C5AEB" w:rsidP="00F71D91">
            <w:pPr>
              <w:rPr>
                <w:sz w:val="24"/>
                <w:szCs w:val="24"/>
              </w:rPr>
            </w:pPr>
            <w:r w:rsidRPr="006C5AEB">
              <w:rPr>
                <w:color w:val="000000"/>
                <w:sz w:val="24"/>
                <w:szCs w:val="24"/>
              </w:rPr>
              <w:t>Lesser celandine</w:t>
            </w:r>
          </w:p>
        </w:tc>
      </w:tr>
      <w:tr w:rsidR="006C5AEB" w:rsidRPr="008F394E" w14:paraId="4780ECEB" w14:textId="77777777" w:rsidTr="006C5AEB">
        <w:trPr>
          <w:trHeight w:val="282"/>
          <w:jc w:val="center"/>
        </w:trPr>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6FBD7865" w14:textId="77777777" w:rsidR="006C5AEB" w:rsidRPr="006C5AEB" w:rsidRDefault="006C5AEB" w:rsidP="00F71D91">
            <w:pPr>
              <w:rPr>
                <w:i/>
                <w:iCs/>
                <w:sz w:val="24"/>
                <w:szCs w:val="24"/>
              </w:rPr>
            </w:pPr>
            <w:proofErr w:type="spellStart"/>
            <w:r w:rsidRPr="006C5AEB">
              <w:rPr>
                <w:i/>
                <w:iCs/>
                <w:color w:val="000000"/>
                <w:sz w:val="24"/>
                <w:szCs w:val="24"/>
              </w:rPr>
              <w:t>Glaucium</w:t>
            </w:r>
            <w:proofErr w:type="spellEnd"/>
            <w:r w:rsidRPr="006C5AEB">
              <w:rPr>
                <w:i/>
                <w:iCs/>
                <w:color w:val="000000"/>
                <w:sz w:val="24"/>
                <w:szCs w:val="24"/>
              </w:rPr>
              <w:t xml:space="preserve"> flavum</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52C0BF8A" w14:textId="77777777" w:rsidR="006C5AEB" w:rsidRPr="006C5AEB" w:rsidRDefault="006C5AEB" w:rsidP="00F71D91">
            <w:pPr>
              <w:rPr>
                <w:sz w:val="24"/>
                <w:szCs w:val="24"/>
              </w:rPr>
            </w:pPr>
            <w:r w:rsidRPr="006C5AEB">
              <w:rPr>
                <w:color w:val="000000"/>
                <w:sz w:val="24"/>
                <w:szCs w:val="24"/>
              </w:rPr>
              <w:t xml:space="preserve">Yellow </w:t>
            </w:r>
            <w:proofErr w:type="spellStart"/>
            <w:r w:rsidRPr="006C5AEB">
              <w:rPr>
                <w:color w:val="000000"/>
                <w:sz w:val="24"/>
                <w:szCs w:val="24"/>
              </w:rPr>
              <w:t>hornpoppy</w:t>
            </w:r>
            <w:proofErr w:type="spellEnd"/>
          </w:p>
        </w:tc>
      </w:tr>
      <w:tr w:rsidR="006C5AEB" w:rsidRPr="008F394E" w14:paraId="203F7FBD" w14:textId="77777777" w:rsidTr="006C5AEB">
        <w:trPr>
          <w:trHeight w:val="282"/>
          <w:jc w:val="center"/>
        </w:trPr>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380DE0C4" w14:textId="77777777" w:rsidR="006C5AEB" w:rsidRPr="006C5AEB" w:rsidRDefault="006C5AEB" w:rsidP="00F71D91">
            <w:pPr>
              <w:rPr>
                <w:i/>
                <w:iCs/>
                <w:sz w:val="24"/>
                <w:szCs w:val="24"/>
              </w:rPr>
            </w:pPr>
            <w:r w:rsidRPr="006C5AEB">
              <w:rPr>
                <w:i/>
                <w:iCs/>
                <w:color w:val="000000"/>
                <w:sz w:val="24"/>
                <w:szCs w:val="24"/>
              </w:rPr>
              <w:t>Glechoma hederacea</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0774A08A" w14:textId="77777777" w:rsidR="006C5AEB" w:rsidRPr="006C5AEB" w:rsidRDefault="006C5AEB" w:rsidP="00F71D91">
            <w:pPr>
              <w:rPr>
                <w:sz w:val="24"/>
                <w:szCs w:val="24"/>
              </w:rPr>
            </w:pPr>
            <w:r w:rsidRPr="006C5AEB">
              <w:rPr>
                <w:color w:val="000000"/>
                <w:sz w:val="24"/>
                <w:szCs w:val="24"/>
              </w:rPr>
              <w:t xml:space="preserve">Ground ivy, creeping </w:t>
            </w:r>
            <w:proofErr w:type="spellStart"/>
            <w:r w:rsidRPr="006C5AEB">
              <w:rPr>
                <w:color w:val="000000"/>
                <w:sz w:val="24"/>
                <w:szCs w:val="24"/>
              </w:rPr>
              <w:t>charlie</w:t>
            </w:r>
            <w:proofErr w:type="spellEnd"/>
          </w:p>
        </w:tc>
      </w:tr>
      <w:tr w:rsidR="006C5AEB" w:rsidRPr="008F394E" w14:paraId="65CCCE93" w14:textId="77777777" w:rsidTr="006C5AEB">
        <w:trPr>
          <w:trHeight w:val="282"/>
          <w:jc w:val="center"/>
        </w:trPr>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3F143294" w14:textId="77777777" w:rsidR="006C5AEB" w:rsidRPr="006C5AEB" w:rsidRDefault="006C5AEB" w:rsidP="00F71D91">
            <w:pPr>
              <w:rPr>
                <w:i/>
                <w:iCs/>
                <w:sz w:val="24"/>
                <w:szCs w:val="24"/>
              </w:rPr>
            </w:pPr>
            <w:proofErr w:type="spellStart"/>
            <w:r w:rsidRPr="006C5AEB">
              <w:rPr>
                <w:i/>
                <w:iCs/>
                <w:color w:val="000000"/>
                <w:sz w:val="24"/>
                <w:szCs w:val="24"/>
              </w:rPr>
              <w:t>Glyceria</w:t>
            </w:r>
            <w:proofErr w:type="spellEnd"/>
            <w:r w:rsidRPr="006C5AEB">
              <w:rPr>
                <w:i/>
                <w:iCs/>
                <w:color w:val="000000"/>
                <w:sz w:val="24"/>
                <w:szCs w:val="24"/>
              </w:rPr>
              <w:t xml:space="preserve"> maxima</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04E52518" w14:textId="37E7957F" w:rsidR="006C5AEB" w:rsidRPr="006C5AEB" w:rsidRDefault="006C5AEB" w:rsidP="00F71D91">
            <w:pPr>
              <w:rPr>
                <w:sz w:val="24"/>
                <w:szCs w:val="24"/>
              </w:rPr>
            </w:pPr>
            <w:r w:rsidRPr="006C5AEB">
              <w:rPr>
                <w:color w:val="000000"/>
                <w:sz w:val="24"/>
                <w:szCs w:val="24"/>
              </w:rPr>
              <w:t xml:space="preserve">Great </w:t>
            </w:r>
            <w:proofErr w:type="spellStart"/>
            <w:r w:rsidRPr="006C5AEB">
              <w:rPr>
                <w:color w:val="000000"/>
                <w:sz w:val="24"/>
                <w:szCs w:val="24"/>
              </w:rPr>
              <w:t>mannagrass</w:t>
            </w:r>
            <w:proofErr w:type="spellEnd"/>
          </w:p>
        </w:tc>
      </w:tr>
      <w:tr w:rsidR="006C5AEB" w:rsidRPr="008F394E" w14:paraId="0C5AACB2" w14:textId="77777777" w:rsidTr="006C5AEB">
        <w:trPr>
          <w:trHeight w:val="282"/>
          <w:jc w:val="center"/>
        </w:trPr>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7D1DDAD4" w14:textId="77777777" w:rsidR="006C5AEB" w:rsidRPr="006C5AEB" w:rsidRDefault="006C5AEB" w:rsidP="00F71D91">
            <w:pPr>
              <w:rPr>
                <w:i/>
                <w:iCs/>
                <w:sz w:val="24"/>
                <w:szCs w:val="24"/>
              </w:rPr>
            </w:pPr>
            <w:proofErr w:type="spellStart"/>
            <w:r w:rsidRPr="006C5AEB">
              <w:rPr>
                <w:i/>
                <w:iCs/>
                <w:color w:val="000000"/>
                <w:sz w:val="24"/>
                <w:szCs w:val="24"/>
              </w:rPr>
              <w:t>Hippophae</w:t>
            </w:r>
            <w:proofErr w:type="spellEnd"/>
            <w:r w:rsidRPr="006C5AEB">
              <w:rPr>
                <w:i/>
                <w:iCs/>
                <w:color w:val="000000"/>
                <w:sz w:val="24"/>
                <w:szCs w:val="24"/>
              </w:rPr>
              <w:t xml:space="preserve"> </w:t>
            </w:r>
            <w:proofErr w:type="spellStart"/>
            <w:r w:rsidRPr="006C5AEB">
              <w:rPr>
                <w:i/>
                <w:iCs/>
                <w:color w:val="000000"/>
                <w:sz w:val="24"/>
                <w:szCs w:val="24"/>
              </w:rPr>
              <w:t>rhamnoides</w:t>
            </w:r>
            <w:proofErr w:type="spellEnd"/>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7D60F9C3" w14:textId="77777777" w:rsidR="006C5AEB" w:rsidRPr="006C5AEB" w:rsidRDefault="006C5AEB" w:rsidP="00F71D91">
            <w:pPr>
              <w:rPr>
                <w:sz w:val="24"/>
                <w:szCs w:val="24"/>
              </w:rPr>
            </w:pPr>
            <w:r w:rsidRPr="006C5AEB">
              <w:rPr>
                <w:color w:val="000000"/>
                <w:sz w:val="24"/>
                <w:szCs w:val="24"/>
              </w:rPr>
              <w:t>Sea buckthorn</w:t>
            </w:r>
          </w:p>
        </w:tc>
      </w:tr>
      <w:tr w:rsidR="006C5AEB" w:rsidRPr="008F394E" w14:paraId="15E5000F" w14:textId="77777777" w:rsidTr="006C5AEB">
        <w:trPr>
          <w:trHeight w:val="282"/>
          <w:jc w:val="center"/>
        </w:trPr>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0D9FF013" w14:textId="77777777" w:rsidR="006C5AEB" w:rsidRPr="006C5AEB" w:rsidRDefault="006C5AEB" w:rsidP="00F71D91">
            <w:pPr>
              <w:rPr>
                <w:i/>
                <w:iCs/>
                <w:sz w:val="24"/>
                <w:szCs w:val="24"/>
              </w:rPr>
            </w:pPr>
            <w:r w:rsidRPr="006C5AEB">
              <w:rPr>
                <w:i/>
                <w:iCs/>
                <w:color w:val="000000"/>
                <w:sz w:val="24"/>
                <w:szCs w:val="24"/>
              </w:rPr>
              <w:t xml:space="preserve">Ligustrum </w:t>
            </w:r>
            <w:proofErr w:type="spellStart"/>
            <w:r w:rsidRPr="006C5AEB">
              <w:rPr>
                <w:i/>
                <w:iCs/>
                <w:color w:val="000000"/>
                <w:sz w:val="24"/>
                <w:szCs w:val="24"/>
              </w:rPr>
              <w:t>obtusifolium</w:t>
            </w:r>
            <w:proofErr w:type="spellEnd"/>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4BC9C059" w14:textId="77777777" w:rsidR="006C5AEB" w:rsidRPr="006C5AEB" w:rsidRDefault="006C5AEB" w:rsidP="00F71D91">
            <w:pPr>
              <w:rPr>
                <w:sz w:val="24"/>
                <w:szCs w:val="24"/>
              </w:rPr>
            </w:pPr>
            <w:r w:rsidRPr="006C5AEB">
              <w:rPr>
                <w:color w:val="000000"/>
                <w:sz w:val="24"/>
                <w:szCs w:val="24"/>
              </w:rPr>
              <w:t>Border privet</w:t>
            </w:r>
          </w:p>
        </w:tc>
      </w:tr>
      <w:tr w:rsidR="006C5AEB" w:rsidRPr="008F394E" w14:paraId="5EBEB772" w14:textId="77777777" w:rsidTr="006C5AEB">
        <w:trPr>
          <w:trHeight w:val="282"/>
          <w:jc w:val="center"/>
        </w:trPr>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0D3FFE3E" w14:textId="77777777" w:rsidR="006C5AEB" w:rsidRPr="006C5AEB" w:rsidRDefault="006C5AEB" w:rsidP="00F71D91">
            <w:pPr>
              <w:rPr>
                <w:i/>
                <w:iCs/>
                <w:sz w:val="24"/>
                <w:szCs w:val="24"/>
              </w:rPr>
            </w:pPr>
            <w:r w:rsidRPr="006C5AEB">
              <w:rPr>
                <w:i/>
                <w:iCs/>
                <w:color w:val="000000"/>
                <w:sz w:val="24"/>
                <w:szCs w:val="24"/>
              </w:rPr>
              <w:t xml:space="preserve">Lonicera </w:t>
            </w:r>
            <w:proofErr w:type="spellStart"/>
            <w:r w:rsidRPr="006C5AEB">
              <w:rPr>
                <w:i/>
                <w:iCs/>
                <w:color w:val="000000"/>
                <w:sz w:val="24"/>
                <w:szCs w:val="24"/>
              </w:rPr>
              <w:t>xylosteum</w:t>
            </w:r>
            <w:proofErr w:type="spellEnd"/>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6B094C3D" w14:textId="77777777" w:rsidR="006C5AEB" w:rsidRPr="006C5AEB" w:rsidRDefault="006C5AEB" w:rsidP="00F71D91">
            <w:pPr>
              <w:rPr>
                <w:sz w:val="24"/>
                <w:szCs w:val="24"/>
              </w:rPr>
            </w:pPr>
            <w:r w:rsidRPr="006C5AEB">
              <w:rPr>
                <w:color w:val="000000"/>
                <w:sz w:val="24"/>
                <w:szCs w:val="24"/>
              </w:rPr>
              <w:t>Dwarf honeysuckle</w:t>
            </w:r>
          </w:p>
        </w:tc>
      </w:tr>
      <w:tr w:rsidR="006C5AEB" w:rsidRPr="008F394E" w14:paraId="165D5D4A" w14:textId="77777777" w:rsidTr="006C5AEB">
        <w:trPr>
          <w:trHeight w:val="282"/>
          <w:jc w:val="center"/>
        </w:trPr>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559070D9" w14:textId="77777777" w:rsidR="006C5AEB" w:rsidRPr="006C5AEB" w:rsidRDefault="006C5AEB" w:rsidP="00F71D91">
            <w:pPr>
              <w:rPr>
                <w:i/>
                <w:iCs/>
                <w:sz w:val="24"/>
                <w:szCs w:val="24"/>
              </w:rPr>
            </w:pPr>
            <w:proofErr w:type="spellStart"/>
            <w:r w:rsidRPr="006C5AEB">
              <w:rPr>
                <w:i/>
                <w:iCs/>
                <w:color w:val="000000"/>
                <w:sz w:val="24"/>
                <w:szCs w:val="24"/>
              </w:rPr>
              <w:t>Lythrum</w:t>
            </w:r>
            <w:proofErr w:type="spellEnd"/>
            <w:r w:rsidRPr="006C5AEB">
              <w:rPr>
                <w:i/>
                <w:iCs/>
                <w:color w:val="000000"/>
                <w:sz w:val="24"/>
                <w:szCs w:val="24"/>
              </w:rPr>
              <w:t xml:space="preserve"> virgatum</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214605E8" w14:textId="77777777" w:rsidR="006C5AEB" w:rsidRPr="006C5AEB" w:rsidRDefault="006C5AEB" w:rsidP="00F71D91">
            <w:pPr>
              <w:rPr>
                <w:sz w:val="24"/>
                <w:szCs w:val="24"/>
              </w:rPr>
            </w:pPr>
            <w:r w:rsidRPr="006C5AEB">
              <w:rPr>
                <w:color w:val="000000"/>
                <w:sz w:val="24"/>
                <w:szCs w:val="24"/>
              </w:rPr>
              <w:t>European wand loosestrife</w:t>
            </w:r>
          </w:p>
        </w:tc>
      </w:tr>
      <w:tr w:rsidR="006C5AEB" w:rsidRPr="008F394E" w14:paraId="3E6B0EF3" w14:textId="77777777" w:rsidTr="006C5AEB">
        <w:trPr>
          <w:trHeight w:val="282"/>
          <w:jc w:val="center"/>
        </w:trPr>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16D0A8B7" w14:textId="77777777" w:rsidR="006C5AEB" w:rsidRPr="006C5AEB" w:rsidRDefault="006C5AEB" w:rsidP="00F71D91">
            <w:pPr>
              <w:rPr>
                <w:i/>
                <w:iCs/>
                <w:sz w:val="24"/>
                <w:szCs w:val="24"/>
              </w:rPr>
            </w:pPr>
            <w:r w:rsidRPr="006C5AEB">
              <w:rPr>
                <w:i/>
                <w:iCs/>
                <w:color w:val="000000"/>
                <w:sz w:val="24"/>
                <w:szCs w:val="24"/>
              </w:rPr>
              <w:t xml:space="preserve">Miscanthus </w:t>
            </w:r>
            <w:proofErr w:type="spellStart"/>
            <w:r w:rsidRPr="006C5AEB">
              <w:rPr>
                <w:i/>
                <w:iCs/>
                <w:color w:val="000000"/>
                <w:sz w:val="24"/>
                <w:szCs w:val="24"/>
              </w:rPr>
              <w:t>sacchariflorus</w:t>
            </w:r>
            <w:proofErr w:type="spellEnd"/>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5DE53D3C" w14:textId="77777777" w:rsidR="006C5AEB" w:rsidRPr="006C5AEB" w:rsidRDefault="006C5AEB" w:rsidP="00F71D91">
            <w:pPr>
              <w:rPr>
                <w:sz w:val="24"/>
                <w:szCs w:val="24"/>
              </w:rPr>
            </w:pPr>
            <w:r w:rsidRPr="006C5AEB">
              <w:rPr>
                <w:color w:val="000000"/>
                <w:sz w:val="24"/>
                <w:szCs w:val="24"/>
              </w:rPr>
              <w:t xml:space="preserve">Amur </w:t>
            </w:r>
            <w:proofErr w:type="spellStart"/>
            <w:r w:rsidRPr="006C5AEB">
              <w:rPr>
                <w:color w:val="000000"/>
                <w:sz w:val="24"/>
                <w:szCs w:val="24"/>
              </w:rPr>
              <w:t>silvergrass</w:t>
            </w:r>
            <w:proofErr w:type="spellEnd"/>
          </w:p>
        </w:tc>
      </w:tr>
      <w:tr w:rsidR="006C5AEB" w:rsidRPr="008F394E" w14:paraId="470C6D83" w14:textId="77777777" w:rsidTr="006C5AEB">
        <w:trPr>
          <w:trHeight w:val="282"/>
          <w:jc w:val="center"/>
        </w:trPr>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2C294630" w14:textId="77777777" w:rsidR="006C5AEB" w:rsidRPr="006C5AEB" w:rsidRDefault="006C5AEB" w:rsidP="00F71D91">
            <w:pPr>
              <w:rPr>
                <w:i/>
                <w:iCs/>
                <w:sz w:val="24"/>
                <w:szCs w:val="24"/>
              </w:rPr>
            </w:pPr>
            <w:r w:rsidRPr="006C5AEB">
              <w:rPr>
                <w:i/>
                <w:iCs/>
                <w:sz w:val="24"/>
                <w:szCs w:val="24"/>
              </w:rPr>
              <w:t>Petasites japonicus</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467664F9" w14:textId="3BCB27B6" w:rsidR="006C5AEB" w:rsidRPr="006C5AEB" w:rsidRDefault="006C5AEB" w:rsidP="00F71D91">
            <w:pPr>
              <w:rPr>
                <w:sz w:val="24"/>
                <w:szCs w:val="24"/>
              </w:rPr>
            </w:pPr>
            <w:proofErr w:type="spellStart"/>
            <w:r w:rsidRPr="006C5AEB">
              <w:rPr>
                <w:sz w:val="24"/>
                <w:szCs w:val="24"/>
              </w:rPr>
              <w:t>Fuki</w:t>
            </w:r>
            <w:proofErr w:type="spellEnd"/>
            <w:r w:rsidRPr="006C5AEB">
              <w:rPr>
                <w:sz w:val="24"/>
                <w:szCs w:val="24"/>
              </w:rPr>
              <w:t xml:space="preserve">, </w:t>
            </w:r>
            <w:r>
              <w:rPr>
                <w:sz w:val="24"/>
                <w:szCs w:val="24"/>
              </w:rPr>
              <w:t xml:space="preserve">giant </w:t>
            </w:r>
            <w:r w:rsidRPr="006C5AEB">
              <w:rPr>
                <w:sz w:val="24"/>
                <w:szCs w:val="24"/>
              </w:rPr>
              <w:t>butterbur</w:t>
            </w:r>
          </w:p>
        </w:tc>
      </w:tr>
      <w:tr w:rsidR="006C5AEB" w:rsidRPr="008F394E" w14:paraId="41F4E5AA" w14:textId="77777777" w:rsidTr="006C5AEB">
        <w:trPr>
          <w:trHeight w:val="282"/>
          <w:jc w:val="center"/>
        </w:trPr>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42D21840" w14:textId="77777777" w:rsidR="006C5AEB" w:rsidRPr="006C5AEB" w:rsidRDefault="006C5AEB" w:rsidP="00F71D91">
            <w:pPr>
              <w:rPr>
                <w:i/>
                <w:iCs/>
                <w:sz w:val="24"/>
                <w:szCs w:val="24"/>
              </w:rPr>
            </w:pPr>
            <w:r w:rsidRPr="006C5AEB">
              <w:rPr>
                <w:i/>
                <w:iCs/>
                <w:color w:val="000000"/>
                <w:sz w:val="24"/>
                <w:szCs w:val="24"/>
              </w:rPr>
              <w:t xml:space="preserve">Phalaris </w:t>
            </w:r>
            <w:proofErr w:type="spellStart"/>
            <w:r w:rsidRPr="006C5AEB">
              <w:rPr>
                <w:i/>
                <w:iCs/>
                <w:color w:val="000000"/>
                <w:sz w:val="24"/>
                <w:szCs w:val="24"/>
              </w:rPr>
              <w:t>arundinacea</w:t>
            </w:r>
            <w:proofErr w:type="spellEnd"/>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10F92B0A" w14:textId="6944A977" w:rsidR="006C5AEB" w:rsidRPr="006C5AEB" w:rsidRDefault="006C5AEB" w:rsidP="00F71D91">
            <w:pPr>
              <w:rPr>
                <w:sz w:val="24"/>
                <w:szCs w:val="24"/>
              </w:rPr>
            </w:pPr>
            <w:r w:rsidRPr="006C5AEB">
              <w:rPr>
                <w:color w:val="000000"/>
                <w:sz w:val="24"/>
                <w:szCs w:val="24"/>
              </w:rPr>
              <w:t>Reed canary grass</w:t>
            </w:r>
          </w:p>
        </w:tc>
      </w:tr>
      <w:tr w:rsidR="006C5AEB" w:rsidRPr="008F394E" w14:paraId="3DFCFB38" w14:textId="77777777" w:rsidTr="006C5AEB">
        <w:trPr>
          <w:trHeight w:val="282"/>
          <w:jc w:val="center"/>
        </w:trPr>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6B1B8C16" w14:textId="77777777" w:rsidR="006C5AEB" w:rsidRPr="006C5AEB" w:rsidRDefault="006C5AEB" w:rsidP="00F71D91">
            <w:pPr>
              <w:rPr>
                <w:i/>
                <w:iCs/>
                <w:sz w:val="24"/>
                <w:szCs w:val="24"/>
              </w:rPr>
            </w:pPr>
            <w:r w:rsidRPr="006C5AEB">
              <w:rPr>
                <w:i/>
                <w:iCs/>
                <w:sz w:val="24"/>
                <w:szCs w:val="24"/>
              </w:rPr>
              <w:t xml:space="preserve">Photinia </w:t>
            </w:r>
            <w:proofErr w:type="spellStart"/>
            <w:r w:rsidRPr="006C5AEB">
              <w:rPr>
                <w:i/>
                <w:iCs/>
                <w:sz w:val="24"/>
                <w:szCs w:val="24"/>
              </w:rPr>
              <w:t>villosa</w:t>
            </w:r>
            <w:proofErr w:type="spellEnd"/>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1ADA2653" w14:textId="77777777" w:rsidR="006C5AEB" w:rsidRPr="006C5AEB" w:rsidRDefault="006C5AEB" w:rsidP="00F71D91">
            <w:pPr>
              <w:rPr>
                <w:sz w:val="24"/>
                <w:szCs w:val="24"/>
              </w:rPr>
            </w:pPr>
            <w:r w:rsidRPr="006C5AEB">
              <w:rPr>
                <w:sz w:val="24"/>
                <w:szCs w:val="24"/>
              </w:rPr>
              <w:t xml:space="preserve">Photinia, </w:t>
            </w:r>
            <w:proofErr w:type="spellStart"/>
            <w:r w:rsidRPr="006C5AEB">
              <w:rPr>
                <w:sz w:val="24"/>
                <w:szCs w:val="24"/>
              </w:rPr>
              <w:t>christmas</w:t>
            </w:r>
            <w:proofErr w:type="spellEnd"/>
            <w:r w:rsidRPr="006C5AEB">
              <w:rPr>
                <w:sz w:val="24"/>
                <w:szCs w:val="24"/>
              </w:rPr>
              <w:t xml:space="preserve"> berry</w:t>
            </w:r>
          </w:p>
        </w:tc>
      </w:tr>
      <w:tr w:rsidR="006C5AEB" w:rsidRPr="008F394E" w14:paraId="02BED5B4" w14:textId="77777777" w:rsidTr="006C5AEB">
        <w:trPr>
          <w:trHeight w:val="282"/>
          <w:jc w:val="center"/>
        </w:trPr>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2D3E6E9C" w14:textId="77777777" w:rsidR="006C5AEB" w:rsidRPr="006C5AEB" w:rsidRDefault="006C5AEB" w:rsidP="00F71D91">
            <w:pPr>
              <w:rPr>
                <w:i/>
                <w:iCs/>
                <w:sz w:val="24"/>
                <w:szCs w:val="24"/>
              </w:rPr>
            </w:pPr>
            <w:r w:rsidRPr="006C5AEB">
              <w:rPr>
                <w:i/>
                <w:iCs/>
                <w:color w:val="000000"/>
                <w:sz w:val="24"/>
                <w:szCs w:val="24"/>
              </w:rPr>
              <w:t>Phragmites australis</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4F26134A" w14:textId="77777777" w:rsidR="006C5AEB" w:rsidRPr="006C5AEB" w:rsidRDefault="006C5AEB" w:rsidP="00F71D91">
            <w:pPr>
              <w:rPr>
                <w:sz w:val="24"/>
                <w:szCs w:val="24"/>
              </w:rPr>
            </w:pPr>
            <w:r w:rsidRPr="006C5AEB">
              <w:rPr>
                <w:color w:val="000000"/>
                <w:sz w:val="24"/>
                <w:szCs w:val="24"/>
              </w:rPr>
              <w:t>Common reed</w:t>
            </w:r>
          </w:p>
        </w:tc>
      </w:tr>
      <w:tr w:rsidR="006C5AEB" w:rsidRPr="008F394E" w14:paraId="1CDE9BD2" w14:textId="77777777" w:rsidTr="006C5AEB">
        <w:trPr>
          <w:trHeight w:val="282"/>
          <w:jc w:val="center"/>
        </w:trPr>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6E19095E" w14:textId="77777777" w:rsidR="006C5AEB" w:rsidRPr="006C5AEB" w:rsidRDefault="006C5AEB" w:rsidP="00F71D91">
            <w:pPr>
              <w:rPr>
                <w:i/>
                <w:iCs/>
                <w:sz w:val="24"/>
                <w:szCs w:val="24"/>
              </w:rPr>
            </w:pPr>
            <w:r w:rsidRPr="006C5AEB">
              <w:rPr>
                <w:i/>
                <w:iCs/>
                <w:color w:val="000000"/>
                <w:sz w:val="24"/>
                <w:szCs w:val="24"/>
              </w:rPr>
              <w:t xml:space="preserve">Phyllostachys </w:t>
            </w:r>
            <w:proofErr w:type="spellStart"/>
            <w:r w:rsidRPr="006C5AEB">
              <w:rPr>
                <w:i/>
                <w:iCs/>
                <w:color w:val="000000"/>
                <w:sz w:val="24"/>
                <w:szCs w:val="24"/>
              </w:rPr>
              <w:t>aurea</w:t>
            </w:r>
            <w:proofErr w:type="spellEnd"/>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51895715" w14:textId="77777777" w:rsidR="006C5AEB" w:rsidRPr="006C5AEB" w:rsidRDefault="006C5AEB" w:rsidP="00F71D91">
            <w:pPr>
              <w:rPr>
                <w:sz w:val="24"/>
                <w:szCs w:val="24"/>
              </w:rPr>
            </w:pPr>
            <w:r w:rsidRPr="006C5AEB">
              <w:rPr>
                <w:color w:val="000000"/>
                <w:sz w:val="24"/>
                <w:szCs w:val="24"/>
              </w:rPr>
              <w:t>Golden bamboo</w:t>
            </w:r>
          </w:p>
        </w:tc>
      </w:tr>
      <w:tr w:rsidR="006C5AEB" w:rsidRPr="008F394E" w14:paraId="7B79A397" w14:textId="77777777" w:rsidTr="006C5AEB">
        <w:trPr>
          <w:trHeight w:val="282"/>
          <w:jc w:val="center"/>
        </w:trPr>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230C7CF1" w14:textId="77777777" w:rsidR="006C5AEB" w:rsidRPr="006C5AEB" w:rsidRDefault="006C5AEB" w:rsidP="00F71D91">
            <w:pPr>
              <w:rPr>
                <w:i/>
                <w:iCs/>
                <w:sz w:val="24"/>
                <w:szCs w:val="24"/>
              </w:rPr>
            </w:pPr>
            <w:r w:rsidRPr="006C5AEB">
              <w:rPr>
                <w:i/>
                <w:iCs/>
                <w:color w:val="000000"/>
                <w:sz w:val="24"/>
                <w:szCs w:val="24"/>
              </w:rPr>
              <w:t xml:space="preserve">Phyllostachys </w:t>
            </w:r>
            <w:proofErr w:type="spellStart"/>
            <w:r w:rsidRPr="006C5AEB">
              <w:rPr>
                <w:i/>
                <w:iCs/>
                <w:color w:val="000000"/>
                <w:sz w:val="24"/>
                <w:szCs w:val="24"/>
              </w:rPr>
              <w:t>aureosulcata</w:t>
            </w:r>
            <w:proofErr w:type="spellEnd"/>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3121DF20" w14:textId="77777777" w:rsidR="006C5AEB" w:rsidRPr="006C5AEB" w:rsidRDefault="006C5AEB" w:rsidP="00F71D91">
            <w:pPr>
              <w:rPr>
                <w:sz w:val="24"/>
                <w:szCs w:val="24"/>
              </w:rPr>
            </w:pPr>
            <w:r w:rsidRPr="006C5AEB">
              <w:rPr>
                <w:color w:val="000000"/>
                <w:sz w:val="24"/>
                <w:szCs w:val="24"/>
              </w:rPr>
              <w:t>Yellow groove bamboo</w:t>
            </w:r>
          </w:p>
        </w:tc>
      </w:tr>
      <w:tr w:rsidR="006C5AEB" w:rsidRPr="008F394E" w14:paraId="62E2009D" w14:textId="77777777" w:rsidTr="006C5AEB">
        <w:trPr>
          <w:trHeight w:val="282"/>
          <w:jc w:val="center"/>
        </w:trPr>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0485D750" w14:textId="77777777" w:rsidR="006C5AEB" w:rsidRPr="006C5AEB" w:rsidRDefault="006C5AEB" w:rsidP="00F71D91">
            <w:pPr>
              <w:rPr>
                <w:i/>
                <w:iCs/>
                <w:sz w:val="24"/>
                <w:szCs w:val="24"/>
              </w:rPr>
            </w:pPr>
            <w:r w:rsidRPr="006C5AEB">
              <w:rPr>
                <w:i/>
                <w:iCs/>
                <w:sz w:val="24"/>
                <w:szCs w:val="24"/>
              </w:rPr>
              <w:t xml:space="preserve">Pyrus </w:t>
            </w:r>
            <w:proofErr w:type="spellStart"/>
            <w:r w:rsidRPr="006C5AEB">
              <w:rPr>
                <w:i/>
                <w:iCs/>
                <w:sz w:val="24"/>
                <w:szCs w:val="24"/>
              </w:rPr>
              <w:t>calleryana</w:t>
            </w:r>
            <w:proofErr w:type="spellEnd"/>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1DA1CA7E" w14:textId="77777777" w:rsidR="006C5AEB" w:rsidRPr="006C5AEB" w:rsidRDefault="006C5AEB" w:rsidP="00F71D91">
            <w:pPr>
              <w:rPr>
                <w:sz w:val="24"/>
                <w:szCs w:val="24"/>
              </w:rPr>
            </w:pPr>
            <w:proofErr w:type="spellStart"/>
            <w:r w:rsidRPr="006C5AEB">
              <w:rPr>
                <w:sz w:val="24"/>
                <w:szCs w:val="24"/>
              </w:rPr>
              <w:t>Callery</w:t>
            </w:r>
            <w:proofErr w:type="spellEnd"/>
            <w:r w:rsidRPr="006C5AEB">
              <w:rPr>
                <w:sz w:val="24"/>
                <w:szCs w:val="24"/>
              </w:rPr>
              <w:t xml:space="preserve"> ("Bradford") pear</w:t>
            </w:r>
          </w:p>
        </w:tc>
      </w:tr>
      <w:tr w:rsidR="006C5AEB" w:rsidRPr="008F394E" w14:paraId="33C43932" w14:textId="77777777" w:rsidTr="006C5AEB">
        <w:trPr>
          <w:trHeight w:val="282"/>
          <w:jc w:val="center"/>
        </w:trPr>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133E73C2" w14:textId="77777777" w:rsidR="006C5AEB" w:rsidRPr="006C5AEB" w:rsidRDefault="006C5AEB" w:rsidP="00F71D91">
            <w:pPr>
              <w:rPr>
                <w:i/>
                <w:iCs/>
                <w:sz w:val="24"/>
                <w:szCs w:val="24"/>
              </w:rPr>
            </w:pPr>
            <w:r w:rsidRPr="006C5AEB">
              <w:rPr>
                <w:i/>
                <w:iCs/>
                <w:color w:val="000000"/>
                <w:sz w:val="24"/>
                <w:szCs w:val="24"/>
              </w:rPr>
              <w:t>Ranunculus repens</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5DEBA275" w14:textId="77777777" w:rsidR="006C5AEB" w:rsidRPr="006C5AEB" w:rsidRDefault="006C5AEB" w:rsidP="00F71D91">
            <w:pPr>
              <w:rPr>
                <w:sz w:val="24"/>
                <w:szCs w:val="24"/>
              </w:rPr>
            </w:pPr>
            <w:r w:rsidRPr="006C5AEB">
              <w:rPr>
                <w:color w:val="000000"/>
                <w:sz w:val="24"/>
                <w:szCs w:val="24"/>
              </w:rPr>
              <w:t>Creeping buttercup</w:t>
            </w:r>
          </w:p>
        </w:tc>
      </w:tr>
      <w:tr w:rsidR="006C5AEB" w:rsidRPr="008F394E" w14:paraId="7A2A00CD" w14:textId="77777777" w:rsidTr="006C5AEB">
        <w:trPr>
          <w:trHeight w:val="282"/>
          <w:jc w:val="center"/>
        </w:trPr>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09D31313" w14:textId="77777777" w:rsidR="006C5AEB" w:rsidRPr="006C5AEB" w:rsidRDefault="006C5AEB" w:rsidP="00F71D91">
            <w:pPr>
              <w:rPr>
                <w:i/>
                <w:iCs/>
                <w:sz w:val="24"/>
                <w:szCs w:val="24"/>
              </w:rPr>
            </w:pPr>
            <w:r w:rsidRPr="006C5AEB">
              <w:rPr>
                <w:i/>
                <w:iCs/>
                <w:color w:val="000000"/>
                <w:sz w:val="24"/>
                <w:szCs w:val="24"/>
              </w:rPr>
              <w:t xml:space="preserve">Rubus </w:t>
            </w:r>
            <w:proofErr w:type="spellStart"/>
            <w:r w:rsidRPr="006C5AEB">
              <w:rPr>
                <w:i/>
                <w:iCs/>
                <w:color w:val="000000"/>
                <w:sz w:val="24"/>
                <w:szCs w:val="24"/>
              </w:rPr>
              <w:t>phoenicolasius</w:t>
            </w:r>
            <w:proofErr w:type="spellEnd"/>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018F8690" w14:textId="77777777" w:rsidR="006C5AEB" w:rsidRPr="006C5AEB" w:rsidRDefault="006C5AEB" w:rsidP="00F71D91">
            <w:pPr>
              <w:rPr>
                <w:sz w:val="24"/>
                <w:szCs w:val="24"/>
              </w:rPr>
            </w:pPr>
            <w:r w:rsidRPr="006C5AEB">
              <w:rPr>
                <w:color w:val="000000"/>
                <w:sz w:val="24"/>
                <w:szCs w:val="24"/>
              </w:rPr>
              <w:t>Wineberry</w:t>
            </w:r>
          </w:p>
        </w:tc>
      </w:tr>
      <w:tr w:rsidR="006C5AEB" w:rsidRPr="008F394E" w14:paraId="7512724E" w14:textId="77777777" w:rsidTr="006C5AEB">
        <w:trPr>
          <w:trHeight w:val="282"/>
          <w:jc w:val="center"/>
        </w:trPr>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386DA50C" w14:textId="77777777" w:rsidR="006C5AEB" w:rsidRPr="006C5AEB" w:rsidRDefault="006C5AEB" w:rsidP="00F71D91">
            <w:pPr>
              <w:rPr>
                <w:i/>
                <w:iCs/>
                <w:sz w:val="24"/>
                <w:szCs w:val="24"/>
              </w:rPr>
            </w:pPr>
            <w:r w:rsidRPr="006C5AEB">
              <w:rPr>
                <w:i/>
                <w:iCs/>
                <w:color w:val="000000"/>
                <w:sz w:val="24"/>
                <w:szCs w:val="24"/>
              </w:rPr>
              <w:t>Silphium perfoliatum</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61618404" w14:textId="77777777" w:rsidR="006C5AEB" w:rsidRPr="006C5AEB" w:rsidRDefault="006C5AEB" w:rsidP="00F71D91">
            <w:pPr>
              <w:rPr>
                <w:sz w:val="24"/>
                <w:szCs w:val="24"/>
              </w:rPr>
            </w:pPr>
            <w:r w:rsidRPr="006C5AEB">
              <w:rPr>
                <w:color w:val="000000"/>
                <w:sz w:val="24"/>
                <w:szCs w:val="24"/>
              </w:rPr>
              <w:t>Cup plant</w:t>
            </w:r>
          </w:p>
        </w:tc>
      </w:tr>
      <w:tr w:rsidR="006C5AEB" w:rsidRPr="008F394E" w14:paraId="0BE1C5BF" w14:textId="77777777" w:rsidTr="006C5AEB">
        <w:trPr>
          <w:trHeight w:val="282"/>
          <w:jc w:val="center"/>
        </w:trPr>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5FB806E8" w14:textId="77777777" w:rsidR="006C5AEB" w:rsidRPr="006C5AEB" w:rsidRDefault="006C5AEB" w:rsidP="00F71D91">
            <w:pPr>
              <w:rPr>
                <w:i/>
                <w:iCs/>
                <w:sz w:val="24"/>
                <w:szCs w:val="24"/>
              </w:rPr>
            </w:pPr>
            <w:r w:rsidRPr="006C5AEB">
              <w:rPr>
                <w:i/>
                <w:iCs/>
                <w:color w:val="000000"/>
                <w:sz w:val="24"/>
                <w:szCs w:val="24"/>
              </w:rPr>
              <w:t>Sorbus aucuparia</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31EDD3C4" w14:textId="77777777" w:rsidR="006C5AEB" w:rsidRPr="006C5AEB" w:rsidRDefault="006C5AEB" w:rsidP="00F71D91">
            <w:pPr>
              <w:rPr>
                <w:sz w:val="24"/>
                <w:szCs w:val="24"/>
              </w:rPr>
            </w:pPr>
            <w:r w:rsidRPr="006C5AEB">
              <w:rPr>
                <w:color w:val="000000"/>
                <w:sz w:val="24"/>
                <w:szCs w:val="24"/>
              </w:rPr>
              <w:t>European mountain-ash</w:t>
            </w:r>
          </w:p>
        </w:tc>
      </w:tr>
      <w:tr w:rsidR="006C5AEB" w:rsidRPr="008F394E" w14:paraId="300E3CCC" w14:textId="77777777" w:rsidTr="006C5AEB">
        <w:trPr>
          <w:trHeight w:val="282"/>
          <w:jc w:val="center"/>
        </w:trPr>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6F6BE50F" w14:textId="77777777" w:rsidR="006C5AEB" w:rsidRPr="006C5AEB" w:rsidRDefault="006C5AEB" w:rsidP="00F71D91">
            <w:pPr>
              <w:rPr>
                <w:i/>
                <w:iCs/>
                <w:sz w:val="24"/>
                <w:szCs w:val="24"/>
              </w:rPr>
            </w:pPr>
            <w:r w:rsidRPr="006C5AEB">
              <w:rPr>
                <w:i/>
                <w:iCs/>
                <w:sz w:val="24"/>
                <w:szCs w:val="24"/>
              </w:rPr>
              <w:t xml:space="preserve">Tussilago </w:t>
            </w:r>
            <w:proofErr w:type="spellStart"/>
            <w:r w:rsidRPr="006C5AEB">
              <w:rPr>
                <w:i/>
                <w:iCs/>
                <w:sz w:val="24"/>
                <w:szCs w:val="24"/>
              </w:rPr>
              <w:t>farfara</w:t>
            </w:r>
            <w:proofErr w:type="spellEnd"/>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193F64E4" w14:textId="77777777" w:rsidR="006C5AEB" w:rsidRPr="006C5AEB" w:rsidRDefault="006C5AEB" w:rsidP="00F71D91">
            <w:pPr>
              <w:rPr>
                <w:sz w:val="24"/>
                <w:szCs w:val="24"/>
              </w:rPr>
            </w:pPr>
            <w:r w:rsidRPr="006C5AEB">
              <w:rPr>
                <w:sz w:val="24"/>
                <w:szCs w:val="24"/>
              </w:rPr>
              <w:t>Coltsfoot</w:t>
            </w:r>
          </w:p>
        </w:tc>
      </w:tr>
      <w:tr w:rsidR="006C5AEB" w:rsidRPr="008F394E" w14:paraId="49C70383" w14:textId="77777777" w:rsidTr="006C5AEB">
        <w:trPr>
          <w:trHeight w:val="282"/>
          <w:jc w:val="center"/>
        </w:trPr>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2D3F19E7" w14:textId="77777777" w:rsidR="006C5AEB" w:rsidRPr="006C5AEB" w:rsidRDefault="006C5AEB" w:rsidP="00F71D91">
            <w:pPr>
              <w:rPr>
                <w:i/>
                <w:iCs/>
                <w:sz w:val="24"/>
                <w:szCs w:val="24"/>
              </w:rPr>
            </w:pPr>
            <w:proofErr w:type="spellStart"/>
            <w:r w:rsidRPr="006C5AEB">
              <w:rPr>
                <w:i/>
                <w:iCs/>
                <w:sz w:val="24"/>
                <w:szCs w:val="24"/>
              </w:rPr>
              <w:t>Valeriana</w:t>
            </w:r>
            <w:proofErr w:type="spellEnd"/>
            <w:r w:rsidRPr="006C5AEB">
              <w:rPr>
                <w:i/>
                <w:iCs/>
                <w:sz w:val="24"/>
                <w:szCs w:val="24"/>
              </w:rPr>
              <w:t xml:space="preserve"> officinalis</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68D18ACF" w14:textId="77777777" w:rsidR="006C5AEB" w:rsidRPr="006C5AEB" w:rsidRDefault="006C5AEB" w:rsidP="00F71D91">
            <w:pPr>
              <w:rPr>
                <w:sz w:val="24"/>
                <w:szCs w:val="24"/>
              </w:rPr>
            </w:pPr>
            <w:r w:rsidRPr="006C5AEB">
              <w:rPr>
                <w:sz w:val="24"/>
                <w:szCs w:val="24"/>
              </w:rPr>
              <w:t>Common valerian</w:t>
            </w:r>
          </w:p>
        </w:tc>
      </w:tr>
    </w:tbl>
    <w:p w14:paraId="104AFA7C" w14:textId="77777777" w:rsidR="009C3C1C" w:rsidRDefault="009C3C1C" w:rsidP="004D2189">
      <w:pPr>
        <w:tabs>
          <w:tab w:val="right" w:leader="dot" w:pos="7200"/>
          <w:tab w:val="right" w:leader="dot" w:pos="8640"/>
        </w:tabs>
        <w:rPr>
          <w:bCs/>
          <w:sz w:val="24"/>
          <w:szCs w:val="24"/>
        </w:rPr>
      </w:pPr>
    </w:p>
    <w:p w14:paraId="1B308DB0" w14:textId="23F71CD6" w:rsidR="00E73A90" w:rsidRPr="00EB4C62" w:rsidRDefault="00E73A90" w:rsidP="004D2189">
      <w:pPr>
        <w:tabs>
          <w:tab w:val="right" w:leader="dot" w:pos="7200"/>
          <w:tab w:val="right" w:leader="dot" w:pos="8640"/>
        </w:tabs>
        <w:rPr>
          <w:sz w:val="24"/>
          <w:szCs w:val="24"/>
        </w:rPr>
      </w:pPr>
      <w:r w:rsidRPr="00EB4C62">
        <w:rPr>
          <w:bCs/>
          <w:sz w:val="24"/>
          <w:szCs w:val="24"/>
        </w:rPr>
        <w:t>The following list of</w:t>
      </w:r>
      <w:r w:rsidR="00A10B25">
        <w:rPr>
          <w:bCs/>
          <w:sz w:val="24"/>
          <w:szCs w:val="24"/>
        </w:rPr>
        <w:t xml:space="preserve"> aquatic</w:t>
      </w:r>
      <w:r w:rsidRPr="00EB4C62">
        <w:rPr>
          <w:bCs/>
          <w:sz w:val="24"/>
          <w:szCs w:val="24"/>
        </w:rPr>
        <w:t xml:space="preserve"> noxious weeds is regulated by the </w:t>
      </w:r>
      <w:r w:rsidR="009C3C1C">
        <w:rPr>
          <w:bCs/>
          <w:sz w:val="24"/>
          <w:szCs w:val="24"/>
        </w:rPr>
        <w:t xml:space="preserve">Maine </w:t>
      </w:r>
      <w:r w:rsidRPr="00EB4C62">
        <w:rPr>
          <w:bCs/>
          <w:sz w:val="24"/>
          <w:szCs w:val="24"/>
        </w:rPr>
        <w:t>Department of Environmental Protection (38 MRS section 410-N)</w:t>
      </w:r>
      <w:r w:rsidR="00B567B1" w:rsidRPr="00EB4C62">
        <w:rPr>
          <w:bCs/>
          <w:sz w:val="24"/>
          <w:szCs w:val="24"/>
        </w:rPr>
        <w:t xml:space="preserve">.  </w:t>
      </w:r>
      <w:r w:rsidR="00FF65C0">
        <w:rPr>
          <w:bCs/>
          <w:sz w:val="24"/>
          <w:szCs w:val="24"/>
        </w:rPr>
        <w:t>It is illegal to import, sell or transport the</w:t>
      </w:r>
      <w:r w:rsidR="009C3C1C">
        <w:rPr>
          <w:bCs/>
          <w:sz w:val="24"/>
          <w:szCs w:val="24"/>
        </w:rPr>
        <w:t xml:space="preserve"> </w:t>
      </w:r>
      <w:r w:rsidR="00FF65C0">
        <w:rPr>
          <w:bCs/>
          <w:sz w:val="24"/>
          <w:szCs w:val="24"/>
        </w:rPr>
        <w:t>plants</w:t>
      </w:r>
      <w:r w:rsidR="009C3C1C">
        <w:rPr>
          <w:bCs/>
          <w:sz w:val="24"/>
          <w:szCs w:val="24"/>
        </w:rPr>
        <w:t xml:space="preserve"> listed below</w:t>
      </w:r>
      <w:r w:rsidR="00FF65C0">
        <w:rPr>
          <w:bCs/>
          <w:sz w:val="24"/>
          <w:szCs w:val="24"/>
        </w:rPr>
        <w:t>.</w:t>
      </w:r>
      <w:r w:rsidR="009C3C1C">
        <w:rPr>
          <w:bCs/>
          <w:sz w:val="24"/>
          <w:szCs w:val="24"/>
        </w:rPr>
        <w:t xml:space="preserve"> </w:t>
      </w:r>
      <w:r w:rsidR="00FF65C0">
        <w:rPr>
          <w:bCs/>
          <w:sz w:val="24"/>
          <w:szCs w:val="24"/>
        </w:rPr>
        <w:t xml:space="preserve"> </w:t>
      </w:r>
      <w:r w:rsidR="00B567B1" w:rsidRPr="00EB4C62">
        <w:rPr>
          <w:bCs/>
          <w:sz w:val="24"/>
          <w:szCs w:val="24"/>
        </w:rPr>
        <w:t xml:space="preserve">For more information: </w:t>
      </w:r>
      <w:hyperlink r:id="rId20" w:history="1">
        <w:r w:rsidR="00B567B1" w:rsidRPr="00EB4C62">
          <w:rPr>
            <w:rStyle w:val="Hyperlink"/>
            <w:bCs/>
            <w:sz w:val="24"/>
            <w:szCs w:val="24"/>
          </w:rPr>
          <w:t>www.maine.gov/dep/water/invasives/index.html</w:t>
        </w:r>
      </w:hyperlink>
    </w:p>
    <w:p w14:paraId="30B86B6F" w14:textId="7BBF34B3" w:rsidR="00E73A90" w:rsidRDefault="00E73A90">
      <w:pPr>
        <w:tabs>
          <w:tab w:val="left" w:pos="720"/>
          <w:tab w:val="right" w:leader="dot" w:pos="7200"/>
          <w:tab w:val="right" w:leader="dot" w:pos="8640"/>
        </w:tabs>
        <w:rPr>
          <w:b/>
          <w:sz w:val="24"/>
          <w:szCs w:val="24"/>
        </w:rPr>
      </w:pPr>
    </w:p>
    <w:tbl>
      <w:tblPr>
        <w:tblStyle w:val="TableGrid"/>
        <w:tblW w:w="0" w:type="auto"/>
        <w:tblInd w:w="1795" w:type="dxa"/>
        <w:tblLook w:val="04A0" w:firstRow="1" w:lastRow="0" w:firstColumn="1" w:lastColumn="0" w:noHBand="0" w:noVBand="1"/>
      </w:tblPr>
      <w:tblGrid>
        <w:gridCol w:w="2790"/>
        <w:gridCol w:w="3060"/>
      </w:tblGrid>
      <w:tr w:rsidR="00AC7E58" w14:paraId="79F396AC" w14:textId="77777777" w:rsidTr="006C5AEB">
        <w:tc>
          <w:tcPr>
            <w:tcW w:w="2790" w:type="dxa"/>
          </w:tcPr>
          <w:p w14:paraId="72A5015B" w14:textId="77777777" w:rsidR="00AC7E58" w:rsidRPr="006C5AEB" w:rsidRDefault="00AC7E58" w:rsidP="006C5AEB">
            <w:pPr>
              <w:tabs>
                <w:tab w:val="left" w:pos="720"/>
                <w:tab w:val="right" w:leader="dot" w:pos="7200"/>
                <w:tab w:val="right" w:leader="dot" w:pos="8640"/>
              </w:tabs>
              <w:jc w:val="center"/>
              <w:rPr>
                <w:b/>
                <w:sz w:val="24"/>
                <w:szCs w:val="24"/>
              </w:rPr>
            </w:pPr>
            <w:r>
              <w:rPr>
                <w:b/>
                <w:sz w:val="24"/>
                <w:szCs w:val="24"/>
              </w:rPr>
              <w:t>Scientific Name</w:t>
            </w:r>
          </w:p>
        </w:tc>
        <w:tc>
          <w:tcPr>
            <w:tcW w:w="3060" w:type="dxa"/>
          </w:tcPr>
          <w:p w14:paraId="3F31F0E7" w14:textId="77777777" w:rsidR="00AC7E58" w:rsidRPr="006C5AEB" w:rsidRDefault="00AC7E58" w:rsidP="006C5AEB">
            <w:pPr>
              <w:tabs>
                <w:tab w:val="left" w:pos="720"/>
                <w:tab w:val="right" w:leader="dot" w:pos="7200"/>
                <w:tab w:val="right" w:leader="dot" w:pos="8640"/>
              </w:tabs>
              <w:jc w:val="center"/>
              <w:rPr>
                <w:b/>
                <w:sz w:val="24"/>
                <w:szCs w:val="24"/>
              </w:rPr>
            </w:pPr>
            <w:r>
              <w:rPr>
                <w:b/>
                <w:sz w:val="24"/>
                <w:szCs w:val="24"/>
              </w:rPr>
              <w:t>Common Name</w:t>
            </w:r>
          </w:p>
        </w:tc>
      </w:tr>
      <w:tr w:rsidR="00AC7E58" w14:paraId="7FF363E5" w14:textId="77777777" w:rsidTr="006C5AEB">
        <w:tc>
          <w:tcPr>
            <w:tcW w:w="2790" w:type="dxa"/>
          </w:tcPr>
          <w:p w14:paraId="10E82CA3" w14:textId="77777777" w:rsidR="00AC7E58" w:rsidRDefault="00AC7E58">
            <w:pPr>
              <w:tabs>
                <w:tab w:val="left" w:pos="720"/>
                <w:tab w:val="right" w:leader="dot" w:pos="7200"/>
                <w:tab w:val="right" w:leader="dot" w:pos="8640"/>
              </w:tabs>
              <w:rPr>
                <w:bCs/>
                <w:i/>
                <w:iCs/>
                <w:sz w:val="24"/>
                <w:szCs w:val="24"/>
              </w:rPr>
            </w:pPr>
            <w:proofErr w:type="spellStart"/>
            <w:r>
              <w:rPr>
                <w:bCs/>
                <w:i/>
                <w:iCs/>
                <w:sz w:val="24"/>
                <w:szCs w:val="24"/>
              </w:rPr>
              <w:t>Cabomba</w:t>
            </w:r>
            <w:proofErr w:type="spellEnd"/>
            <w:r>
              <w:rPr>
                <w:bCs/>
                <w:i/>
                <w:iCs/>
                <w:sz w:val="24"/>
                <w:szCs w:val="24"/>
              </w:rPr>
              <w:t xml:space="preserve"> </w:t>
            </w:r>
            <w:proofErr w:type="spellStart"/>
            <w:r>
              <w:rPr>
                <w:bCs/>
                <w:i/>
                <w:iCs/>
                <w:sz w:val="24"/>
                <w:szCs w:val="24"/>
              </w:rPr>
              <w:t>caroliniana</w:t>
            </w:r>
            <w:proofErr w:type="spellEnd"/>
          </w:p>
        </w:tc>
        <w:tc>
          <w:tcPr>
            <w:tcW w:w="3060" w:type="dxa"/>
          </w:tcPr>
          <w:p w14:paraId="36052F46" w14:textId="77777777" w:rsidR="00AC7E58" w:rsidRDefault="00AC7E58">
            <w:pPr>
              <w:tabs>
                <w:tab w:val="left" w:pos="720"/>
                <w:tab w:val="right" w:leader="dot" w:pos="7200"/>
                <w:tab w:val="right" w:leader="dot" w:pos="8640"/>
              </w:tabs>
              <w:rPr>
                <w:bCs/>
                <w:sz w:val="24"/>
                <w:szCs w:val="24"/>
              </w:rPr>
            </w:pPr>
            <w:r>
              <w:rPr>
                <w:bCs/>
                <w:sz w:val="24"/>
                <w:szCs w:val="24"/>
              </w:rPr>
              <w:t>Fanwort</w:t>
            </w:r>
          </w:p>
        </w:tc>
      </w:tr>
      <w:tr w:rsidR="00AC7E58" w14:paraId="3B7F7595" w14:textId="77777777" w:rsidTr="006C5AEB">
        <w:tc>
          <w:tcPr>
            <w:tcW w:w="2790" w:type="dxa"/>
          </w:tcPr>
          <w:p w14:paraId="374C55BB" w14:textId="77777777" w:rsidR="00AC7E58" w:rsidRPr="006C5AEB" w:rsidRDefault="00AC7E58">
            <w:pPr>
              <w:tabs>
                <w:tab w:val="left" w:pos="720"/>
                <w:tab w:val="right" w:leader="dot" w:pos="7200"/>
                <w:tab w:val="right" w:leader="dot" w:pos="8640"/>
              </w:tabs>
              <w:rPr>
                <w:bCs/>
                <w:i/>
                <w:iCs/>
                <w:sz w:val="24"/>
                <w:szCs w:val="24"/>
              </w:rPr>
            </w:pPr>
            <w:r>
              <w:rPr>
                <w:bCs/>
                <w:i/>
                <w:iCs/>
                <w:sz w:val="24"/>
                <w:szCs w:val="24"/>
              </w:rPr>
              <w:t xml:space="preserve">Egeria </w:t>
            </w:r>
            <w:proofErr w:type="spellStart"/>
            <w:r>
              <w:rPr>
                <w:bCs/>
                <w:i/>
                <w:iCs/>
                <w:sz w:val="24"/>
                <w:szCs w:val="24"/>
              </w:rPr>
              <w:t>densa</w:t>
            </w:r>
            <w:proofErr w:type="spellEnd"/>
          </w:p>
        </w:tc>
        <w:tc>
          <w:tcPr>
            <w:tcW w:w="3060" w:type="dxa"/>
          </w:tcPr>
          <w:p w14:paraId="0681C56C" w14:textId="77777777" w:rsidR="00AC7E58" w:rsidRPr="006C5AEB" w:rsidRDefault="00AC7E58">
            <w:pPr>
              <w:tabs>
                <w:tab w:val="left" w:pos="720"/>
                <w:tab w:val="right" w:leader="dot" w:pos="7200"/>
                <w:tab w:val="right" w:leader="dot" w:pos="8640"/>
              </w:tabs>
              <w:rPr>
                <w:bCs/>
                <w:sz w:val="24"/>
                <w:szCs w:val="24"/>
              </w:rPr>
            </w:pPr>
            <w:r>
              <w:rPr>
                <w:bCs/>
                <w:sz w:val="24"/>
                <w:szCs w:val="24"/>
              </w:rPr>
              <w:t>Brazilian elodea</w:t>
            </w:r>
          </w:p>
        </w:tc>
      </w:tr>
      <w:tr w:rsidR="00AC7E58" w14:paraId="4B868339" w14:textId="77777777" w:rsidTr="006C5AEB">
        <w:tc>
          <w:tcPr>
            <w:tcW w:w="2790" w:type="dxa"/>
          </w:tcPr>
          <w:p w14:paraId="23CEBB8F" w14:textId="69CA3DB1" w:rsidR="00AC7E58" w:rsidRPr="006C5AEB" w:rsidRDefault="00AC7E58">
            <w:pPr>
              <w:tabs>
                <w:tab w:val="left" w:pos="720"/>
                <w:tab w:val="right" w:leader="dot" w:pos="7200"/>
                <w:tab w:val="right" w:leader="dot" w:pos="8640"/>
              </w:tabs>
              <w:rPr>
                <w:bCs/>
                <w:i/>
                <w:iCs/>
                <w:sz w:val="24"/>
                <w:szCs w:val="24"/>
              </w:rPr>
            </w:pPr>
            <w:r>
              <w:rPr>
                <w:bCs/>
                <w:i/>
                <w:iCs/>
                <w:sz w:val="24"/>
                <w:szCs w:val="24"/>
              </w:rPr>
              <w:lastRenderedPageBreak/>
              <w:t xml:space="preserve">Hydrilla </w:t>
            </w:r>
            <w:proofErr w:type="spellStart"/>
            <w:r w:rsidR="00831A5D">
              <w:rPr>
                <w:bCs/>
                <w:i/>
                <w:iCs/>
                <w:sz w:val="24"/>
                <w:szCs w:val="24"/>
              </w:rPr>
              <w:t>verticillata</w:t>
            </w:r>
            <w:proofErr w:type="spellEnd"/>
          </w:p>
        </w:tc>
        <w:tc>
          <w:tcPr>
            <w:tcW w:w="3060" w:type="dxa"/>
          </w:tcPr>
          <w:p w14:paraId="4CFE1C0A" w14:textId="77777777" w:rsidR="00AC7E58" w:rsidRPr="006C5AEB" w:rsidRDefault="00AC7E58">
            <w:pPr>
              <w:tabs>
                <w:tab w:val="left" w:pos="720"/>
                <w:tab w:val="right" w:leader="dot" w:pos="7200"/>
                <w:tab w:val="right" w:leader="dot" w:pos="8640"/>
              </w:tabs>
              <w:rPr>
                <w:bCs/>
                <w:sz w:val="24"/>
                <w:szCs w:val="24"/>
              </w:rPr>
            </w:pPr>
            <w:r>
              <w:rPr>
                <w:bCs/>
                <w:sz w:val="24"/>
                <w:szCs w:val="24"/>
              </w:rPr>
              <w:t>Hydrilla</w:t>
            </w:r>
          </w:p>
        </w:tc>
      </w:tr>
      <w:tr w:rsidR="00AC7E58" w14:paraId="33DDF8E2" w14:textId="77777777" w:rsidTr="006C5AEB">
        <w:tc>
          <w:tcPr>
            <w:tcW w:w="2790" w:type="dxa"/>
          </w:tcPr>
          <w:p w14:paraId="02650883" w14:textId="77777777" w:rsidR="00AC7E58" w:rsidRPr="006C5AEB" w:rsidRDefault="00AC7E58">
            <w:pPr>
              <w:tabs>
                <w:tab w:val="left" w:pos="720"/>
                <w:tab w:val="right" w:leader="dot" w:pos="7200"/>
                <w:tab w:val="right" w:leader="dot" w:pos="8640"/>
              </w:tabs>
              <w:rPr>
                <w:bCs/>
                <w:i/>
                <w:iCs/>
                <w:sz w:val="24"/>
                <w:szCs w:val="24"/>
              </w:rPr>
            </w:pPr>
            <w:proofErr w:type="spellStart"/>
            <w:r>
              <w:rPr>
                <w:bCs/>
                <w:i/>
                <w:iCs/>
                <w:sz w:val="24"/>
                <w:szCs w:val="24"/>
              </w:rPr>
              <w:t>Hyrdrocharis</w:t>
            </w:r>
            <w:proofErr w:type="spellEnd"/>
            <w:r>
              <w:rPr>
                <w:bCs/>
                <w:i/>
                <w:iCs/>
                <w:sz w:val="24"/>
                <w:szCs w:val="24"/>
              </w:rPr>
              <w:t xml:space="preserve"> </w:t>
            </w:r>
            <w:proofErr w:type="spellStart"/>
            <w:r>
              <w:rPr>
                <w:bCs/>
                <w:i/>
                <w:iCs/>
                <w:sz w:val="24"/>
                <w:szCs w:val="24"/>
              </w:rPr>
              <w:t>morsus-ranae</w:t>
            </w:r>
            <w:proofErr w:type="spellEnd"/>
          </w:p>
        </w:tc>
        <w:tc>
          <w:tcPr>
            <w:tcW w:w="3060" w:type="dxa"/>
          </w:tcPr>
          <w:p w14:paraId="79044528" w14:textId="77777777" w:rsidR="00AC7E58" w:rsidRPr="006C5AEB" w:rsidRDefault="00AC7E58">
            <w:pPr>
              <w:tabs>
                <w:tab w:val="left" w:pos="720"/>
                <w:tab w:val="right" w:leader="dot" w:pos="7200"/>
                <w:tab w:val="right" w:leader="dot" w:pos="8640"/>
              </w:tabs>
              <w:rPr>
                <w:bCs/>
                <w:sz w:val="24"/>
                <w:szCs w:val="24"/>
              </w:rPr>
            </w:pPr>
            <w:r>
              <w:rPr>
                <w:bCs/>
                <w:sz w:val="24"/>
                <w:szCs w:val="24"/>
              </w:rPr>
              <w:t xml:space="preserve">European </w:t>
            </w:r>
            <w:proofErr w:type="spellStart"/>
            <w:r>
              <w:rPr>
                <w:bCs/>
                <w:sz w:val="24"/>
                <w:szCs w:val="24"/>
              </w:rPr>
              <w:t>frogbit</w:t>
            </w:r>
            <w:proofErr w:type="spellEnd"/>
          </w:p>
        </w:tc>
      </w:tr>
      <w:tr w:rsidR="00AC7E58" w14:paraId="5C8E42C0" w14:textId="77777777" w:rsidTr="006C5AEB">
        <w:tc>
          <w:tcPr>
            <w:tcW w:w="2790" w:type="dxa"/>
          </w:tcPr>
          <w:p w14:paraId="65A1CF7D" w14:textId="77777777" w:rsidR="00AC7E58" w:rsidRPr="006C5AEB" w:rsidRDefault="00AC7E58">
            <w:pPr>
              <w:tabs>
                <w:tab w:val="left" w:pos="720"/>
                <w:tab w:val="right" w:leader="dot" w:pos="7200"/>
                <w:tab w:val="right" w:leader="dot" w:pos="8640"/>
              </w:tabs>
              <w:rPr>
                <w:bCs/>
                <w:i/>
                <w:iCs/>
                <w:sz w:val="24"/>
                <w:szCs w:val="24"/>
              </w:rPr>
            </w:pPr>
            <w:proofErr w:type="spellStart"/>
            <w:r>
              <w:rPr>
                <w:bCs/>
                <w:i/>
                <w:iCs/>
                <w:sz w:val="24"/>
                <w:szCs w:val="24"/>
              </w:rPr>
              <w:t>Myriophyllum</w:t>
            </w:r>
            <w:proofErr w:type="spellEnd"/>
            <w:r>
              <w:rPr>
                <w:bCs/>
                <w:i/>
                <w:iCs/>
                <w:sz w:val="24"/>
                <w:szCs w:val="24"/>
              </w:rPr>
              <w:t xml:space="preserve"> aquaticum</w:t>
            </w:r>
          </w:p>
        </w:tc>
        <w:tc>
          <w:tcPr>
            <w:tcW w:w="3060" w:type="dxa"/>
          </w:tcPr>
          <w:p w14:paraId="0BA1E301" w14:textId="77777777" w:rsidR="00AC7E58" w:rsidRPr="006C5AEB" w:rsidRDefault="00AC7E58">
            <w:pPr>
              <w:tabs>
                <w:tab w:val="left" w:pos="720"/>
                <w:tab w:val="right" w:leader="dot" w:pos="7200"/>
                <w:tab w:val="right" w:leader="dot" w:pos="8640"/>
              </w:tabs>
              <w:rPr>
                <w:bCs/>
                <w:sz w:val="24"/>
                <w:szCs w:val="24"/>
              </w:rPr>
            </w:pPr>
            <w:r>
              <w:rPr>
                <w:bCs/>
                <w:sz w:val="24"/>
                <w:szCs w:val="24"/>
              </w:rPr>
              <w:t>Parrot feather</w:t>
            </w:r>
          </w:p>
        </w:tc>
      </w:tr>
      <w:tr w:rsidR="00AC7E58" w14:paraId="1D46E1AF" w14:textId="77777777" w:rsidTr="006C5AEB">
        <w:tc>
          <w:tcPr>
            <w:tcW w:w="2790" w:type="dxa"/>
          </w:tcPr>
          <w:p w14:paraId="58A3B217" w14:textId="77777777" w:rsidR="00AC7E58" w:rsidRPr="006C5AEB" w:rsidRDefault="00AC7E58">
            <w:pPr>
              <w:tabs>
                <w:tab w:val="left" w:pos="720"/>
                <w:tab w:val="right" w:leader="dot" w:pos="7200"/>
                <w:tab w:val="right" w:leader="dot" w:pos="8640"/>
              </w:tabs>
              <w:rPr>
                <w:bCs/>
                <w:i/>
                <w:iCs/>
                <w:sz w:val="24"/>
                <w:szCs w:val="24"/>
              </w:rPr>
            </w:pPr>
            <w:proofErr w:type="spellStart"/>
            <w:r>
              <w:rPr>
                <w:bCs/>
                <w:i/>
                <w:iCs/>
                <w:sz w:val="24"/>
                <w:szCs w:val="24"/>
              </w:rPr>
              <w:t>Myriophyllum</w:t>
            </w:r>
            <w:proofErr w:type="spellEnd"/>
            <w:r>
              <w:rPr>
                <w:bCs/>
                <w:i/>
                <w:iCs/>
                <w:sz w:val="24"/>
                <w:szCs w:val="24"/>
              </w:rPr>
              <w:t xml:space="preserve"> </w:t>
            </w:r>
            <w:proofErr w:type="spellStart"/>
            <w:r>
              <w:rPr>
                <w:bCs/>
                <w:i/>
                <w:iCs/>
                <w:sz w:val="24"/>
                <w:szCs w:val="24"/>
              </w:rPr>
              <w:t>heterophyllum</w:t>
            </w:r>
            <w:proofErr w:type="spellEnd"/>
          </w:p>
        </w:tc>
        <w:tc>
          <w:tcPr>
            <w:tcW w:w="3060" w:type="dxa"/>
          </w:tcPr>
          <w:p w14:paraId="1AF3FD3E" w14:textId="77777777" w:rsidR="00AC7E58" w:rsidRPr="006C5AEB" w:rsidRDefault="00AC7E58">
            <w:pPr>
              <w:tabs>
                <w:tab w:val="left" w:pos="720"/>
                <w:tab w:val="right" w:leader="dot" w:pos="7200"/>
                <w:tab w:val="right" w:leader="dot" w:pos="8640"/>
              </w:tabs>
              <w:rPr>
                <w:bCs/>
                <w:sz w:val="24"/>
                <w:szCs w:val="24"/>
              </w:rPr>
            </w:pPr>
            <w:r>
              <w:rPr>
                <w:bCs/>
                <w:sz w:val="24"/>
                <w:szCs w:val="24"/>
              </w:rPr>
              <w:t>Variable-leaf milfoil</w:t>
            </w:r>
          </w:p>
        </w:tc>
      </w:tr>
      <w:tr w:rsidR="00AC7E58" w14:paraId="47DD8034" w14:textId="77777777" w:rsidTr="006C5AEB">
        <w:tc>
          <w:tcPr>
            <w:tcW w:w="2790" w:type="dxa"/>
          </w:tcPr>
          <w:p w14:paraId="434CA5DB" w14:textId="77777777" w:rsidR="00AC7E58" w:rsidRDefault="00AC7E58">
            <w:pPr>
              <w:tabs>
                <w:tab w:val="left" w:pos="720"/>
                <w:tab w:val="right" w:leader="dot" w:pos="7200"/>
                <w:tab w:val="right" w:leader="dot" w:pos="8640"/>
              </w:tabs>
              <w:rPr>
                <w:bCs/>
                <w:i/>
                <w:iCs/>
                <w:sz w:val="24"/>
                <w:szCs w:val="24"/>
              </w:rPr>
            </w:pPr>
            <w:proofErr w:type="spellStart"/>
            <w:r>
              <w:rPr>
                <w:bCs/>
                <w:i/>
                <w:iCs/>
                <w:sz w:val="24"/>
                <w:szCs w:val="24"/>
              </w:rPr>
              <w:t>Myriophyllum</w:t>
            </w:r>
            <w:proofErr w:type="spellEnd"/>
            <w:r>
              <w:rPr>
                <w:bCs/>
                <w:i/>
                <w:iCs/>
                <w:sz w:val="24"/>
                <w:szCs w:val="24"/>
              </w:rPr>
              <w:t xml:space="preserve"> spicatum</w:t>
            </w:r>
          </w:p>
        </w:tc>
        <w:tc>
          <w:tcPr>
            <w:tcW w:w="3060" w:type="dxa"/>
          </w:tcPr>
          <w:p w14:paraId="6E838DA2" w14:textId="77777777" w:rsidR="00AC7E58" w:rsidRDefault="00AC7E58">
            <w:pPr>
              <w:tabs>
                <w:tab w:val="left" w:pos="720"/>
                <w:tab w:val="right" w:leader="dot" w:pos="7200"/>
                <w:tab w:val="right" w:leader="dot" w:pos="8640"/>
              </w:tabs>
              <w:rPr>
                <w:bCs/>
                <w:sz w:val="24"/>
                <w:szCs w:val="24"/>
              </w:rPr>
            </w:pPr>
            <w:r>
              <w:rPr>
                <w:bCs/>
                <w:sz w:val="24"/>
                <w:szCs w:val="24"/>
              </w:rPr>
              <w:t>European milfoil</w:t>
            </w:r>
          </w:p>
        </w:tc>
      </w:tr>
      <w:tr w:rsidR="00AC7E58" w14:paraId="71F4B62B" w14:textId="77777777" w:rsidTr="006C5AEB">
        <w:tc>
          <w:tcPr>
            <w:tcW w:w="2790" w:type="dxa"/>
          </w:tcPr>
          <w:p w14:paraId="178C2A94" w14:textId="77777777" w:rsidR="00AC7E58" w:rsidRPr="006C5AEB" w:rsidRDefault="00AC7E58">
            <w:pPr>
              <w:tabs>
                <w:tab w:val="left" w:pos="720"/>
                <w:tab w:val="right" w:leader="dot" w:pos="7200"/>
                <w:tab w:val="right" w:leader="dot" w:pos="8640"/>
              </w:tabs>
              <w:rPr>
                <w:bCs/>
                <w:i/>
                <w:iCs/>
                <w:sz w:val="24"/>
                <w:szCs w:val="24"/>
              </w:rPr>
            </w:pPr>
            <w:proofErr w:type="spellStart"/>
            <w:r>
              <w:rPr>
                <w:bCs/>
                <w:i/>
                <w:iCs/>
                <w:sz w:val="24"/>
                <w:szCs w:val="24"/>
              </w:rPr>
              <w:t>Najas</w:t>
            </w:r>
            <w:proofErr w:type="spellEnd"/>
            <w:r>
              <w:rPr>
                <w:bCs/>
                <w:i/>
                <w:iCs/>
                <w:sz w:val="24"/>
                <w:szCs w:val="24"/>
              </w:rPr>
              <w:t xml:space="preserve"> minor</w:t>
            </w:r>
          </w:p>
        </w:tc>
        <w:tc>
          <w:tcPr>
            <w:tcW w:w="3060" w:type="dxa"/>
          </w:tcPr>
          <w:p w14:paraId="774A2184" w14:textId="77777777" w:rsidR="00AC7E58" w:rsidRPr="006C5AEB" w:rsidRDefault="00AC7E58">
            <w:pPr>
              <w:tabs>
                <w:tab w:val="left" w:pos="720"/>
                <w:tab w:val="right" w:leader="dot" w:pos="7200"/>
                <w:tab w:val="right" w:leader="dot" w:pos="8640"/>
              </w:tabs>
              <w:rPr>
                <w:bCs/>
                <w:sz w:val="24"/>
                <w:szCs w:val="24"/>
              </w:rPr>
            </w:pPr>
            <w:r>
              <w:rPr>
                <w:bCs/>
                <w:sz w:val="24"/>
                <w:szCs w:val="24"/>
              </w:rPr>
              <w:t>European naiad</w:t>
            </w:r>
          </w:p>
        </w:tc>
      </w:tr>
      <w:tr w:rsidR="00AC7E58" w14:paraId="049EF698" w14:textId="77777777" w:rsidTr="006C5AEB">
        <w:tc>
          <w:tcPr>
            <w:tcW w:w="2790" w:type="dxa"/>
          </w:tcPr>
          <w:p w14:paraId="53FD7B24" w14:textId="0F1F3548" w:rsidR="00AC7E58" w:rsidRDefault="00AC7E58">
            <w:pPr>
              <w:tabs>
                <w:tab w:val="left" w:pos="720"/>
                <w:tab w:val="right" w:leader="dot" w:pos="7200"/>
                <w:tab w:val="right" w:leader="dot" w:pos="8640"/>
              </w:tabs>
              <w:rPr>
                <w:bCs/>
                <w:i/>
                <w:iCs/>
                <w:sz w:val="24"/>
                <w:szCs w:val="24"/>
              </w:rPr>
            </w:pPr>
            <w:proofErr w:type="spellStart"/>
            <w:r>
              <w:rPr>
                <w:bCs/>
                <w:i/>
                <w:iCs/>
                <w:sz w:val="24"/>
                <w:szCs w:val="24"/>
              </w:rPr>
              <w:t>Nymphoides</w:t>
            </w:r>
            <w:proofErr w:type="spellEnd"/>
            <w:r>
              <w:rPr>
                <w:bCs/>
                <w:i/>
                <w:iCs/>
                <w:sz w:val="24"/>
                <w:szCs w:val="24"/>
              </w:rPr>
              <w:t xml:space="preserve"> </w:t>
            </w:r>
            <w:proofErr w:type="spellStart"/>
            <w:r w:rsidR="00831A5D">
              <w:rPr>
                <w:bCs/>
                <w:i/>
                <w:iCs/>
                <w:sz w:val="24"/>
                <w:szCs w:val="24"/>
              </w:rPr>
              <w:t>peltata</w:t>
            </w:r>
            <w:proofErr w:type="spellEnd"/>
          </w:p>
        </w:tc>
        <w:tc>
          <w:tcPr>
            <w:tcW w:w="3060" w:type="dxa"/>
          </w:tcPr>
          <w:p w14:paraId="3E6A0718" w14:textId="77777777" w:rsidR="00AC7E58" w:rsidRDefault="00AC7E58">
            <w:pPr>
              <w:tabs>
                <w:tab w:val="left" w:pos="720"/>
                <w:tab w:val="right" w:leader="dot" w:pos="7200"/>
                <w:tab w:val="right" w:leader="dot" w:pos="8640"/>
              </w:tabs>
              <w:rPr>
                <w:bCs/>
                <w:sz w:val="24"/>
                <w:szCs w:val="24"/>
              </w:rPr>
            </w:pPr>
            <w:r>
              <w:rPr>
                <w:bCs/>
                <w:sz w:val="24"/>
                <w:szCs w:val="24"/>
              </w:rPr>
              <w:t>Yellow floating heart</w:t>
            </w:r>
          </w:p>
        </w:tc>
      </w:tr>
      <w:tr w:rsidR="00AC7E58" w14:paraId="2183C48A" w14:textId="77777777" w:rsidTr="006C5AEB">
        <w:tc>
          <w:tcPr>
            <w:tcW w:w="2790" w:type="dxa"/>
          </w:tcPr>
          <w:p w14:paraId="6166D4A6" w14:textId="62984D23" w:rsidR="00AC7E58" w:rsidRPr="006C5AEB" w:rsidRDefault="00AC7E58">
            <w:pPr>
              <w:tabs>
                <w:tab w:val="left" w:pos="720"/>
                <w:tab w:val="right" w:leader="dot" w:pos="7200"/>
                <w:tab w:val="right" w:leader="dot" w:pos="8640"/>
              </w:tabs>
              <w:rPr>
                <w:bCs/>
                <w:i/>
                <w:iCs/>
                <w:sz w:val="24"/>
                <w:szCs w:val="24"/>
              </w:rPr>
            </w:pPr>
            <w:proofErr w:type="spellStart"/>
            <w:r>
              <w:rPr>
                <w:bCs/>
                <w:i/>
                <w:iCs/>
                <w:sz w:val="24"/>
                <w:szCs w:val="24"/>
              </w:rPr>
              <w:t>Potamogeton</w:t>
            </w:r>
            <w:proofErr w:type="spellEnd"/>
            <w:r>
              <w:rPr>
                <w:bCs/>
                <w:i/>
                <w:iCs/>
                <w:sz w:val="24"/>
                <w:szCs w:val="24"/>
              </w:rPr>
              <w:t xml:space="preserve"> crispus</w:t>
            </w:r>
          </w:p>
        </w:tc>
        <w:tc>
          <w:tcPr>
            <w:tcW w:w="3060" w:type="dxa"/>
          </w:tcPr>
          <w:p w14:paraId="40F8BD52" w14:textId="77777777" w:rsidR="00AC7E58" w:rsidRPr="006C5AEB" w:rsidRDefault="00AC7E58">
            <w:pPr>
              <w:tabs>
                <w:tab w:val="left" w:pos="720"/>
                <w:tab w:val="right" w:leader="dot" w:pos="7200"/>
                <w:tab w:val="right" w:leader="dot" w:pos="8640"/>
              </w:tabs>
              <w:rPr>
                <w:bCs/>
                <w:sz w:val="24"/>
                <w:szCs w:val="24"/>
              </w:rPr>
            </w:pPr>
            <w:r>
              <w:rPr>
                <w:bCs/>
                <w:sz w:val="24"/>
                <w:szCs w:val="24"/>
              </w:rPr>
              <w:t>Curly-leaved pondweed</w:t>
            </w:r>
          </w:p>
        </w:tc>
      </w:tr>
      <w:tr w:rsidR="00AC7E58" w14:paraId="461F2CD9" w14:textId="77777777" w:rsidTr="006C5AEB">
        <w:tc>
          <w:tcPr>
            <w:tcW w:w="2790" w:type="dxa"/>
          </w:tcPr>
          <w:p w14:paraId="57179C20" w14:textId="77777777" w:rsidR="00AC7E58" w:rsidRDefault="00AC7E58">
            <w:pPr>
              <w:tabs>
                <w:tab w:val="left" w:pos="720"/>
                <w:tab w:val="right" w:leader="dot" w:pos="7200"/>
                <w:tab w:val="right" w:leader="dot" w:pos="8640"/>
              </w:tabs>
              <w:rPr>
                <w:bCs/>
                <w:i/>
                <w:iCs/>
                <w:sz w:val="24"/>
                <w:szCs w:val="24"/>
              </w:rPr>
            </w:pPr>
            <w:r>
              <w:rPr>
                <w:bCs/>
                <w:i/>
                <w:iCs/>
                <w:sz w:val="24"/>
                <w:szCs w:val="24"/>
              </w:rPr>
              <w:t xml:space="preserve">Trapa </w:t>
            </w:r>
            <w:proofErr w:type="spellStart"/>
            <w:r>
              <w:rPr>
                <w:bCs/>
                <w:i/>
                <w:iCs/>
                <w:sz w:val="24"/>
                <w:szCs w:val="24"/>
              </w:rPr>
              <w:t>natans</w:t>
            </w:r>
            <w:proofErr w:type="spellEnd"/>
          </w:p>
        </w:tc>
        <w:tc>
          <w:tcPr>
            <w:tcW w:w="3060" w:type="dxa"/>
          </w:tcPr>
          <w:p w14:paraId="3FCD6818" w14:textId="77777777" w:rsidR="00AC7E58" w:rsidRDefault="00AC7E58">
            <w:pPr>
              <w:tabs>
                <w:tab w:val="left" w:pos="720"/>
                <w:tab w:val="right" w:leader="dot" w:pos="7200"/>
                <w:tab w:val="right" w:leader="dot" w:pos="8640"/>
              </w:tabs>
              <w:rPr>
                <w:bCs/>
                <w:sz w:val="24"/>
                <w:szCs w:val="24"/>
              </w:rPr>
            </w:pPr>
            <w:r>
              <w:rPr>
                <w:bCs/>
                <w:sz w:val="24"/>
                <w:szCs w:val="24"/>
              </w:rPr>
              <w:t>Water chestnut</w:t>
            </w:r>
          </w:p>
        </w:tc>
      </w:tr>
    </w:tbl>
    <w:p w14:paraId="0AB52600" w14:textId="7850DC46" w:rsidR="00C9134E" w:rsidRDefault="00C9134E" w:rsidP="000E27CA">
      <w:pPr>
        <w:tabs>
          <w:tab w:val="left" w:pos="720"/>
          <w:tab w:val="right" w:leader="dot" w:pos="7200"/>
          <w:tab w:val="right" w:leader="dot" w:pos="8640"/>
        </w:tabs>
        <w:rPr>
          <w:sz w:val="24"/>
          <w:szCs w:val="24"/>
        </w:rPr>
      </w:pPr>
    </w:p>
    <w:p w14:paraId="511F5061" w14:textId="77777777" w:rsidR="005B5F2F" w:rsidRPr="00EB4C62" w:rsidRDefault="005B5F2F" w:rsidP="000E27CA">
      <w:pPr>
        <w:tabs>
          <w:tab w:val="left" w:pos="720"/>
          <w:tab w:val="right" w:leader="dot" w:pos="7200"/>
          <w:tab w:val="right" w:leader="dot" w:pos="8640"/>
        </w:tabs>
        <w:rPr>
          <w:sz w:val="24"/>
          <w:szCs w:val="24"/>
        </w:rPr>
      </w:pPr>
    </w:p>
    <w:p w14:paraId="373E6BB1" w14:textId="77777777" w:rsidR="00E73A90" w:rsidRPr="00EB4C62" w:rsidRDefault="00E73A90">
      <w:pPr>
        <w:pStyle w:val="Heading1"/>
        <w:rPr>
          <w:rFonts w:ascii="Times New Roman" w:hAnsi="Times New Roman"/>
          <w:sz w:val="24"/>
          <w:szCs w:val="24"/>
        </w:rPr>
      </w:pPr>
      <w:r w:rsidRPr="00EB4C62">
        <w:rPr>
          <w:rFonts w:ascii="Times New Roman" w:hAnsi="Times New Roman"/>
          <w:sz w:val="24"/>
          <w:szCs w:val="24"/>
        </w:rPr>
        <w:t>QUARANTINES AND ADDITIONAL REQUIREMENTS</w:t>
      </w:r>
    </w:p>
    <w:p w14:paraId="52D2FD41" w14:textId="77777777" w:rsidR="00C9134E" w:rsidRPr="00EB4C62" w:rsidRDefault="00C9134E">
      <w:pPr>
        <w:tabs>
          <w:tab w:val="left" w:pos="720"/>
          <w:tab w:val="right" w:leader="dot" w:pos="7200"/>
          <w:tab w:val="right" w:leader="dot" w:pos="8640"/>
        </w:tabs>
        <w:rPr>
          <w:sz w:val="24"/>
          <w:szCs w:val="24"/>
        </w:rPr>
      </w:pPr>
    </w:p>
    <w:p w14:paraId="1B46705A" w14:textId="77777777" w:rsidR="005B5F2F" w:rsidRDefault="005B5F2F">
      <w:pPr>
        <w:tabs>
          <w:tab w:val="left" w:pos="720"/>
          <w:tab w:val="right" w:leader="dot" w:pos="7200"/>
          <w:tab w:val="right" w:leader="dot" w:pos="8640"/>
        </w:tabs>
        <w:rPr>
          <w:b/>
          <w:sz w:val="24"/>
          <w:szCs w:val="24"/>
        </w:rPr>
      </w:pPr>
    </w:p>
    <w:p w14:paraId="174B602A" w14:textId="1A63B8C8" w:rsidR="009C1C1B" w:rsidRPr="00EB4C62" w:rsidRDefault="009C1C1B">
      <w:pPr>
        <w:tabs>
          <w:tab w:val="left" w:pos="720"/>
          <w:tab w:val="right" w:leader="dot" w:pos="7200"/>
          <w:tab w:val="right" w:leader="dot" w:pos="8640"/>
        </w:tabs>
        <w:rPr>
          <w:sz w:val="24"/>
          <w:szCs w:val="24"/>
        </w:rPr>
      </w:pPr>
      <w:r w:rsidRPr="00EB4C62">
        <w:rPr>
          <w:b/>
          <w:sz w:val="24"/>
          <w:szCs w:val="24"/>
        </w:rPr>
        <w:t>EMERALD ASH BORER QUARANTINE</w:t>
      </w:r>
      <w:r w:rsidR="00E31245">
        <w:rPr>
          <w:b/>
          <w:sz w:val="24"/>
          <w:szCs w:val="24"/>
        </w:rPr>
        <w:t xml:space="preserve"> </w:t>
      </w:r>
      <w:hyperlink r:id="rId21" w:history="1">
        <w:r w:rsidR="00E31245" w:rsidRPr="00E31245">
          <w:rPr>
            <w:rStyle w:val="Hyperlink"/>
            <w:bCs/>
            <w:sz w:val="24"/>
            <w:szCs w:val="24"/>
          </w:rPr>
          <w:t>www.maine.gov/eab</w:t>
        </w:r>
      </w:hyperlink>
      <w:r w:rsidR="00E31245" w:rsidRPr="00E31245">
        <w:rPr>
          <w:bCs/>
          <w:sz w:val="24"/>
          <w:szCs w:val="24"/>
        </w:rPr>
        <w:t xml:space="preserve"> </w:t>
      </w:r>
    </w:p>
    <w:p w14:paraId="41B4DAB0" w14:textId="77777777" w:rsidR="009C1C1B" w:rsidRPr="00EB4C62" w:rsidRDefault="009C1C1B">
      <w:pPr>
        <w:tabs>
          <w:tab w:val="left" w:pos="720"/>
          <w:tab w:val="right" w:leader="dot" w:pos="7200"/>
          <w:tab w:val="right" w:leader="dot" w:pos="8640"/>
        </w:tabs>
        <w:rPr>
          <w:sz w:val="24"/>
          <w:szCs w:val="24"/>
        </w:rPr>
      </w:pPr>
    </w:p>
    <w:p w14:paraId="52366AF4" w14:textId="77777777" w:rsidR="009C1C1B" w:rsidRPr="00EB4C62" w:rsidRDefault="009C1C1B" w:rsidP="00E31245">
      <w:pPr>
        <w:rPr>
          <w:sz w:val="24"/>
          <w:szCs w:val="24"/>
        </w:rPr>
      </w:pPr>
      <w:r w:rsidRPr="00EB4C62">
        <w:rPr>
          <w:sz w:val="24"/>
          <w:szCs w:val="24"/>
        </w:rPr>
        <w:t>PEST: Emerald Ash Borer (</w:t>
      </w:r>
      <w:proofErr w:type="spellStart"/>
      <w:r w:rsidRPr="00EB4C62">
        <w:rPr>
          <w:i/>
          <w:sz w:val="24"/>
          <w:szCs w:val="24"/>
        </w:rPr>
        <w:t>Agrilus</w:t>
      </w:r>
      <w:proofErr w:type="spellEnd"/>
      <w:r w:rsidRPr="00EB4C62">
        <w:rPr>
          <w:i/>
          <w:sz w:val="24"/>
          <w:szCs w:val="24"/>
        </w:rPr>
        <w:t xml:space="preserve"> </w:t>
      </w:r>
      <w:proofErr w:type="spellStart"/>
      <w:r w:rsidRPr="00EB4C62">
        <w:rPr>
          <w:i/>
          <w:sz w:val="24"/>
          <w:szCs w:val="24"/>
        </w:rPr>
        <w:t>planipennis</w:t>
      </w:r>
      <w:proofErr w:type="spellEnd"/>
      <w:r w:rsidRPr="00EB4C62">
        <w:rPr>
          <w:sz w:val="24"/>
          <w:szCs w:val="24"/>
        </w:rPr>
        <w:t>)</w:t>
      </w:r>
    </w:p>
    <w:p w14:paraId="0CB1E464" w14:textId="77777777" w:rsidR="009C1C1B" w:rsidRPr="00EB4C62" w:rsidRDefault="009C1C1B" w:rsidP="00E31245">
      <w:pPr>
        <w:rPr>
          <w:sz w:val="24"/>
          <w:szCs w:val="24"/>
        </w:rPr>
      </w:pPr>
    </w:p>
    <w:p w14:paraId="1F938A53" w14:textId="08AE664F" w:rsidR="001E2D26" w:rsidRDefault="001E2D26" w:rsidP="00E31245">
      <w:pPr>
        <w:rPr>
          <w:sz w:val="24"/>
          <w:szCs w:val="24"/>
        </w:rPr>
      </w:pPr>
      <w:r>
        <w:rPr>
          <w:sz w:val="24"/>
          <w:szCs w:val="24"/>
        </w:rPr>
        <w:t xml:space="preserve">STATES REGULATED: </w:t>
      </w:r>
      <w:r w:rsidR="00313BB8">
        <w:rPr>
          <w:sz w:val="24"/>
          <w:szCs w:val="24"/>
        </w:rPr>
        <w:t>All states</w:t>
      </w:r>
      <w:r w:rsidR="00D67705">
        <w:rPr>
          <w:sz w:val="24"/>
          <w:szCs w:val="24"/>
        </w:rPr>
        <w:t xml:space="preserve"> and </w:t>
      </w:r>
      <w:r w:rsidR="001B35D3">
        <w:rPr>
          <w:sz w:val="24"/>
          <w:szCs w:val="24"/>
        </w:rPr>
        <w:t xml:space="preserve">counties </w:t>
      </w:r>
      <w:r w:rsidR="00313BB8">
        <w:rPr>
          <w:sz w:val="24"/>
          <w:szCs w:val="24"/>
        </w:rPr>
        <w:t>where EAB is present</w:t>
      </w:r>
      <w:r w:rsidR="00D67705">
        <w:rPr>
          <w:sz w:val="24"/>
          <w:szCs w:val="24"/>
        </w:rPr>
        <w:t xml:space="preserve">, including infested areas </w:t>
      </w:r>
      <w:r w:rsidR="00E31245">
        <w:rPr>
          <w:sz w:val="24"/>
          <w:szCs w:val="24"/>
        </w:rPr>
        <w:t>in</w:t>
      </w:r>
      <w:r w:rsidR="00D67705">
        <w:rPr>
          <w:sz w:val="24"/>
          <w:szCs w:val="24"/>
        </w:rPr>
        <w:t xml:space="preserve"> Canada</w:t>
      </w:r>
      <w:r w:rsidR="00E31245">
        <w:rPr>
          <w:sz w:val="24"/>
          <w:szCs w:val="24"/>
        </w:rPr>
        <w:t>.</w:t>
      </w:r>
    </w:p>
    <w:p w14:paraId="1CC10044" w14:textId="77777777" w:rsidR="009C1C1B" w:rsidRPr="00EB4C62" w:rsidRDefault="009C1C1B" w:rsidP="00E31245">
      <w:pPr>
        <w:rPr>
          <w:sz w:val="24"/>
          <w:szCs w:val="24"/>
        </w:rPr>
      </w:pPr>
    </w:p>
    <w:p w14:paraId="451EBCDB" w14:textId="77777777" w:rsidR="001B35D3" w:rsidRDefault="009C1C1B" w:rsidP="00E31245">
      <w:pPr>
        <w:rPr>
          <w:sz w:val="24"/>
          <w:szCs w:val="24"/>
        </w:rPr>
      </w:pPr>
      <w:r w:rsidRPr="00EB4C62">
        <w:rPr>
          <w:sz w:val="24"/>
          <w:szCs w:val="24"/>
        </w:rPr>
        <w:t xml:space="preserve">MATERIALS REGULATED: </w:t>
      </w:r>
    </w:p>
    <w:p w14:paraId="1A1D54D4" w14:textId="77777777" w:rsidR="00E31245" w:rsidRDefault="001B35D3" w:rsidP="00E31245">
      <w:pPr>
        <w:pStyle w:val="ListParagraph"/>
        <w:numPr>
          <w:ilvl w:val="0"/>
          <w:numId w:val="7"/>
        </w:numPr>
        <w:ind w:left="360" w:firstLine="0"/>
        <w:rPr>
          <w:sz w:val="24"/>
          <w:szCs w:val="24"/>
        </w:rPr>
      </w:pPr>
      <w:r>
        <w:rPr>
          <w:sz w:val="24"/>
          <w:szCs w:val="24"/>
        </w:rPr>
        <w:t>All life stages of the emerald ash borer</w:t>
      </w:r>
    </w:p>
    <w:p w14:paraId="5DF499FD" w14:textId="77777777" w:rsidR="00E31245" w:rsidRDefault="001B35D3" w:rsidP="00E31245">
      <w:pPr>
        <w:pStyle w:val="ListParagraph"/>
        <w:numPr>
          <w:ilvl w:val="0"/>
          <w:numId w:val="7"/>
        </w:numPr>
        <w:ind w:left="360" w:firstLine="0"/>
        <w:rPr>
          <w:sz w:val="24"/>
          <w:szCs w:val="24"/>
        </w:rPr>
      </w:pPr>
      <w:r w:rsidRPr="00E31245">
        <w:rPr>
          <w:sz w:val="24"/>
          <w:szCs w:val="24"/>
        </w:rPr>
        <w:t>All hardwood firewood</w:t>
      </w:r>
    </w:p>
    <w:p w14:paraId="65B7DF5E" w14:textId="77777777" w:rsidR="00E31245" w:rsidRDefault="00440D44" w:rsidP="00E31245">
      <w:pPr>
        <w:pStyle w:val="ListParagraph"/>
        <w:numPr>
          <w:ilvl w:val="0"/>
          <w:numId w:val="7"/>
        </w:numPr>
        <w:ind w:left="720"/>
        <w:rPr>
          <w:sz w:val="24"/>
          <w:szCs w:val="24"/>
        </w:rPr>
      </w:pPr>
      <w:r w:rsidRPr="00E31245">
        <w:rPr>
          <w:sz w:val="24"/>
          <w:szCs w:val="24"/>
        </w:rPr>
        <w:t>Ash</w:t>
      </w:r>
      <w:r w:rsidR="00074329" w:rsidRPr="00E31245">
        <w:rPr>
          <w:sz w:val="24"/>
          <w:szCs w:val="24"/>
        </w:rPr>
        <w:t xml:space="preserve"> (</w:t>
      </w:r>
      <w:r w:rsidR="00074329" w:rsidRPr="00E31245">
        <w:rPr>
          <w:i/>
          <w:iCs/>
          <w:sz w:val="24"/>
          <w:szCs w:val="24"/>
        </w:rPr>
        <w:t>Fraxinus spp.</w:t>
      </w:r>
      <w:r w:rsidR="00074329" w:rsidRPr="00E31245">
        <w:rPr>
          <w:sz w:val="24"/>
          <w:szCs w:val="24"/>
        </w:rPr>
        <w:t xml:space="preserve">) </w:t>
      </w:r>
      <w:r w:rsidR="00917A91" w:rsidRPr="00E31245">
        <w:rPr>
          <w:sz w:val="24"/>
          <w:szCs w:val="24"/>
        </w:rPr>
        <w:t xml:space="preserve">including: </w:t>
      </w:r>
      <w:r w:rsidR="00074329" w:rsidRPr="00E31245">
        <w:rPr>
          <w:sz w:val="24"/>
          <w:szCs w:val="24"/>
        </w:rPr>
        <w:t>roundwood (logs, pulpwood etc.),</w:t>
      </w:r>
      <w:r w:rsidR="00940497" w:rsidRPr="00E31245">
        <w:rPr>
          <w:sz w:val="24"/>
          <w:szCs w:val="24"/>
        </w:rPr>
        <w:t xml:space="preserve"> ash green lumber, chipped material with ash, </w:t>
      </w:r>
      <w:r w:rsidR="00FD3868" w:rsidRPr="00E31245">
        <w:rPr>
          <w:sz w:val="24"/>
          <w:szCs w:val="24"/>
        </w:rPr>
        <w:t>rooted ash for planting (nursery stock)</w:t>
      </w:r>
      <w:r w:rsidR="00B10663" w:rsidRPr="00E31245">
        <w:rPr>
          <w:sz w:val="24"/>
          <w:szCs w:val="24"/>
        </w:rPr>
        <w:t xml:space="preserve"> </w:t>
      </w:r>
    </w:p>
    <w:p w14:paraId="3333FCFB" w14:textId="3F84D3A3" w:rsidR="009C1C1B" w:rsidRPr="00E31245" w:rsidRDefault="001B35D3" w:rsidP="00E31245">
      <w:pPr>
        <w:pStyle w:val="ListParagraph"/>
        <w:numPr>
          <w:ilvl w:val="0"/>
          <w:numId w:val="7"/>
        </w:numPr>
        <w:ind w:left="720"/>
        <w:rPr>
          <w:sz w:val="24"/>
          <w:szCs w:val="24"/>
        </w:rPr>
      </w:pPr>
      <w:r w:rsidRPr="00E31245">
        <w:rPr>
          <w:sz w:val="24"/>
          <w:szCs w:val="24"/>
        </w:rPr>
        <w:t>A</w:t>
      </w:r>
      <w:r w:rsidR="00B10663" w:rsidRPr="00E31245">
        <w:rPr>
          <w:sz w:val="24"/>
          <w:szCs w:val="24"/>
        </w:rPr>
        <w:t xml:space="preserve">ny other </w:t>
      </w:r>
      <w:r w:rsidR="00626C16" w:rsidRPr="00E31245">
        <w:rPr>
          <w:sz w:val="24"/>
          <w:szCs w:val="24"/>
        </w:rPr>
        <w:t>article that poses a risk of moving emerald ash borer.</w:t>
      </w:r>
    </w:p>
    <w:p w14:paraId="6C7CFF93" w14:textId="77777777" w:rsidR="008901EA" w:rsidRPr="00EB4C62" w:rsidRDefault="008901EA" w:rsidP="00E31245">
      <w:pPr>
        <w:rPr>
          <w:sz w:val="24"/>
          <w:szCs w:val="24"/>
        </w:rPr>
      </w:pPr>
    </w:p>
    <w:p w14:paraId="6F3BCAB7" w14:textId="77777777" w:rsidR="00E31245" w:rsidRDefault="008901EA" w:rsidP="00E31245">
      <w:pPr>
        <w:rPr>
          <w:sz w:val="24"/>
          <w:szCs w:val="24"/>
        </w:rPr>
      </w:pPr>
      <w:r w:rsidRPr="00EB4C62">
        <w:rPr>
          <w:sz w:val="24"/>
          <w:szCs w:val="24"/>
        </w:rPr>
        <w:t xml:space="preserve">RESTRICTIONS: </w:t>
      </w:r>
    </w:p>
    <w:p w14:paraId="28B5841D" w14:textId="77777777" w:rsidR="00E31245" w:rsidRDefault="00E31245" w:rsidP="00E31245">
      <w:pPr>
        <w:rPr>
          <w:sz w:val="24"/>
          <w:szCs w:val="24"/>
        </w:rPr>
      </w:pPr>
    </w:p>
    <w:p w14:paraId="73B5D260" w14:textId="05BEC96B" w:rsidR="00951D01" w:rsidRPr="0076061D" w:rsidRDefault="00951D01" w:rsidP="00951D01">
      <w:pPr>
        <w:pStyle w:val="DefaultText"/>
        <w:tabs>
          <w:tab w:val="left" w:pos="720"/>
          <w:tab w:val="left" w:pos="1440"/>
          <w:tab w:val="left" w:pos="2160"/>
          <w:tab w:val="left" w:pos="2880"/>
          <w:tab w:val="left" w:pos="3600"/>
        </w:tabs>
        <w:rPr>
          <w:bCs/>
          <w:szCs w:val="24"/>
        </w:rPr>
      </w:pPr>
      <w:r w:rsidRPr="0076061D">
        <w:rPr>
          <w:bCs/>
          <w:szCs w:val="24"/>
        </w:rPr>
        <w:t>No person may import into the state of Maine any of the regulated articles if those regulated articles originate from and/or have been exposed to the environment in any infested area except pursuant to a limited permit specifically authorizing movement of that article.</w:t>
      </w:r>
    </w:p>
    <w:p w14:paraId="59BFA1F2" w14:textId="472CEC93" w:rsidR="00951D01" w:rsidRPr="0076061D" w:rsidRDefault="00951D01" w:rsidP="0076061D">
      <w:pPr>
        <w:rPr>
          <w:sz w:val="24"/>
          <w:szCs w:val="24"/>
        </w:rPr>
      </w:pPr>
    </w:p>
    <w:p w14:paraId="4D064F8E" w14:textId="19614B01" w:rsidR="003631FC" w:rsidRPr="00EB4C62" w:rsidRDefault="0076061D" w:rsidP="00E31245">
      <w:pPr>
        <w:rPr>
          <w:sz w:val="24"/>
          <w:szCs w:val="24"/>
        </w:rPr>
      </w:pPr>
      <w:r>
        <w:rPr>
          <w:sz w:val="24"/>
          <w:szCs w:val="24"/>
        </w:rPr>
        <w:t xml:space="preserve">See the full quarantine text for more information </w:t>
      </w:r>
      <w:hyperlink r:id="rId22" w:history="1">
        <w:r w:rsidRPr="00CA0FA7">
          <w:rPr>
            <w:rStyle w:val="Hyperlink"/>
            <w:sz w:val="24"/>
            <w:szCs w:val="24"/>
          </w:rPr>
          <w:t>www.maine.gov/sos/cec/rules/01/001/001c275.docx</w:t>
        </w:r>
      </w:hyperlink>
      <w:r>
        <w:rPr>
          <w:sz w:val="24"/>
          <w:szCs w:val="24"/>
        </w:rPr>
        <w:t xml:space="preserve"> </w:t>
      </w:r>
    </w:p>
    <w:p w14:paraId="49DFFAC3" w14:textId="77777777" w:rsidR="005B5F2F" w:rsidRDefault="005B5F2F">
      <w:pPr>
        <w:tabs>
          <w:tab w:val="left" w:pos="720"/>
          <w:tab w:val="right" w:leader="dot" w:pos="7200"/>
          <w:tab w:val="right" w:leader="dot" w:pos="8640"/>
        </w:tabs>
        <w:rPr>
          <w:b/>
          <w:sz w:val="24"/>
          <w:szCs w:val="24"/>
        </w:rPr>
      </w:pPr>
    </w:p>
    <w:p w14:paraId="58E7AEF7" w14:textId="1091F13A" w:rsidR="00E73A90" w:rsidRPr="00EB4C62" w:rsidRDefault="00E73A90">
      <w:pPr>
        <w:tabs>
          <w:tab w:val="left" w:pos="720"/>
          <w:tab w:val="right" w:leader="dot" w:pos="7200"/>
          <w:tab w:val="right" w:leader="dot" w:pos="8640"/>
        </w:tabs>
        <w:rPr>
          <w:sz w:val="24"/>
          <w:szCs w:val="24"/>
        </w:rPr>
      </w:pPr>
      <w:r w:rsidRPr="00EB4C62">
        <w:rPr>
          <w:b/>
          <w:sz w:val="24"/>
          <w:szCs w:val="24"/>
        </w:rPr>
        <w:t>HEMLOCK WOOLLY ADELGID QUARANTINE</w:t>
      </w:r>
    </w:p>
    <w:p w14:paraId="4B303031" w14:textId="77777777" w:rsidR="00E73A90" w:rsidRPr="00EB4C62" w:rsidRDefault="00E73A90">
      <w:pPr>
        <w:tabs>
          <w:tab w:val="left" w:pos="720"/>
          <w:tab w:val="right" w:leader="dot" w:pos="7200"/>
          <w:tab w:val="right" w:leader="dot" w:pos="8640"/>
        </w:tabs>
        <w:rPr>
          <w:sz w:val="24"/>
          <w:szCs w:val="24"/>
        </w:rPr>
      </w:pPr>
    </w:p>
    <w:p w14:paraId="12B5A850" w14:textId="77777777" w:rsidR="00E73A90" w:rsidRPr="00EB4C62" w:rsidRDefault="00E73A90" w:rsidP="0076061D">
      <w:pPr>
        <w:rPr>
          <w:sz w:val="24"/>
          <w:szCs w:val="24"/>
        </w:rPr>
      </w:pPr>
      <w:r w:rsidRPr="00EB4C62">
        <w:rPr>
          <w:sz w:val="24"/>
          <w:szCs w:val="24"/>
        </w:rPr>
        <w:t>PEST: Hemlock Woolly Adelgid (</w:t>
      </w:r>
      <w:proofErr w:type="spellStart"/>
      <w:r w:rsidRPr="00EB4C62">
        <w:rPr>
          <w:i/>
          <w:sz w:val="24"/>
          <w:szCs w:val="24"/>
        </w:rPr>
        <w:t>Adelges</w:t>
      </w:r>
      <w:proofErr w:type="spellEnd"/>
      <w:r w:rsidRPr="00EB4C62">
        <w:rPr>
          <w:i/>
          <w:sz w:val="24"/>
          <w:szCs w:val="24"/>
        </w:rPr>
        <w:t xml:space="preserve"> </w:t>
      </w:r>
      <w:proofErr w:type="spellStart"/>
      <w:r w:rsidRPr="00EB4C62">
        <w:rPr>
          <w:i/>
          <w:sz w:val="24"/>
          <w:szCs w:val="24"/>
        </w:rPr>
        <w:t>tsugae</w:t>
      </w:r>
      <w:proofErr w:type="spellEnd"/>
      <w:r w:rsidRPr="00EB4C62">
        <w:rPr>
          <w:sz w:val="24"/>
          <w:szCs w:val="24"/>
        </w:rPr>
        <w:t>)</w:t>
      </w:r>
    </w:p>
    <w:p w14:paraId="5E06B6BD" w14:textId="77777777" w:rsidR="00E73A90" w:rsidRPr="00EB4C62" w:rsidRDefault="00E73A90" w:rsidP="0076061D">
      <w:pPr>
        <w:tabs>
          <w:tab w:val="left" w:pos="720"/>
          <w:tab w:val="right" w:leader="dot" w:pos="7200"/>
          <w:tab w:val="right" w:leader="dot" w:pos="8640"/>
        </w:tabs>
        <w:rPr>
          <w:sz w:val="24"/>
          <w:szCs w:val="24"/>
        </w:rPr>
      </w:pPr>
    </w:p>
    <w:p w14:paraId="29B565DA" w14:textId="0763A286" w:rsidR="00E73A90" w:rsidRDefault="00E73A90" w:rsidP="0076061D">
      <w:pPr>
        <w:pStyle w:val="BodyTextIndent"/>
        <w:tabs>
          <w:tab w:val="clear" w:pos="720"/>
          <w:tab w:val="clear" w:pos="7200"/>
          <w:tab w:val="clear" w:pos="8640"/>
        </w:tabs>
        <w:ind w:left="0"/>
        <w:rPr>
          <w:rFonts w:ascii="Times New Roman" w:hAnsi="Times New Roman"/>
          <w:sz w:val="24"/>
          <w:szCs w:val="24"/>
        </w:rPr>
      </w:pPr>
      <w:r w:rsidRPr="00EB4C62">
        <w:rPr>
          <w:rFonts w:ascii="Times New Roman" w:hAnsi="Times New Roman"/>
          <w:sz w:val="24"/>
          <w:szCs w:val="24"/>
        </w:rPr>
        <w:t>STATES REGULATED:</w:t>
      </w:r>
      <w:r w:rsidR="004746BA">
        <w:rPr>
          <w:rFonts w:ascii="Times New Roman" w:hAnsi="Times New Roman"/>
          <w:sz w:val="24"/>
          <w:szCs w:val="24"/>
        </w:rPr>
        <w:t xml:space="preserve"> </w:t>
      </w:r>
      <w:r w:rsidR="003A080D">
        <w:rPr>
          <w:rFonts w:ascii="Times New Roman" w:hAnsi="Times New Roman"/>
          <w:sz w:val="24"/>
          <w:szCs w:val="24"/>
        </w:rPr>
        <w:t>All</w:t>
      </w:r>
    </w:p>
    <w:p w14:paraId="63C9179C" w14:textId="77777777" w:rsidR="0076061D" w:rsidRPr="00EB4C62" w:rsidRDefault="0076061D" w:rsidP="0076061D">
      <w:pPr>
        <w:pStyle w:val="BodyTextIndent"/>
        <w:tabs>
          <w:tab w:val="clear" w:pos="720"/>
          <w:tab w:val="clear" w:pos="7200"/>
          <w:tab w:val="clear" w:pos="8640"/>
        </w:tabs>
        <w:ind w:left="0"/>
        <w:rPr>
          <w:sz w:val="24"/>
          <w:szCs w:val="24"/>
        </w:rPr>
      </w:pPr>
    </w:p>
    <w:p w14:paraId="40FF6030" w14:textId="77777777" w:rsidR="0076061D" w:rsidRDefault="00E73A90" w:rsidP="0076061D">
      <w:pPr>
        <w:rPr>
          <w:sz w:val="24"/>
          <w:szCs w:val="24"/>
        </w:rPr>
      </w:pPr>
      <w:r w:rsidRPr="00EB4C62">
        <w:rPr>
          <w:sz w:val="24"/>
          <w:szCs w:val="24"/>
        </w:rPr>
        <w:lastRenderedPageBreak/>
        <w:t xml:space="preserve">MATERIALS REGULATED: </w:t>
      </w:r>
    </w:p>
    <w:p w14:paraId="67EF08FF" w14:textId="2019EF2D" w:rsidR="0076061D" w:rsidRDefault="00CD78F4" w:rsidP="0076061D">
      <w:pPr>
        <w:rPr>
          <w:sz w:val="24"/>
          <w:szCs w:val="24"/>
        </w:rPr>
      </w:pPr>
      <w:r>
        <w:rPr>
          <w:sz w:val="24"/>
          <w:szCs w:val="24"/>
        </w:rPr>
        <w:t>Plant</w:t>
      </w:r>
      <w:r w:rsidR="006B3053">
        <w:rPr>
          <w:sz w:val="24"/>
          <w:szCs w:val="24"/>
        </w:rPr>
        <w:t>s</w:t>
      </w:r>
      <w:r>
        <w:rPr>
          <w:sz w:val="24"/>
          <w:szCs w:val="24"/>
        </w:rPr>
        <w:t xml:space="preserve"> and plant products of hemlock (</w:t>
      </w:r>
      <w:r>
        <w:rPr>
          <w:i/>
          <w:iCs/>
          <w:sz w:val="24"/>
          <w:szCs w:val="24"/>
        </w:rPr>
        <w:t>Tsuga spp.</w:t>
      </w:r>
      <w:r>
        <w:rPr>
          <w:sz w:val="24"/>
          <w:szCs w:val="24"/>
        </w:rPr>
        <w:t xml:space="preserve">) </w:t>
      </w:r>
      <w:r w:rsidR="004A2E6C">
        <w:rPr>
          <w:sz w:val="24"/>
          <w:szCs w:val="24"/>
        </w:rPr>
        <w:t>including</w:t>
      </w:r>
      <w:r w:rsidR="0076061D">
        <w:rPr>
          <w:sz w:val="24"/>
          <w:szCs w:val="24"/>
        </w:rPr>
        <w:t>:</w:t>
      </w:r>
    </w:p>
    <w:p w14:paraId="166E7337" w14:textId="77777777" w:rsidR="0076061D" w:rsidRDefault="00CD78F4" w:rsidP="0076061D">
      <w:pPr>
        <w:pStyle w:val="ListParagraph"/>
        <w:numPr>
          <w:ilvl w:val="0"/>
          <w:numId w:val="11"/>
        </w:numPr>
        <w:rPr>
          <w:sz w:val="24"/>
          <w:szCs w:val="24"/>
        </w:rPr>
      </w:pPr>
      <w:r w:rsidRPr="0076061D">
        <w:rPr>
          <w:sz w:val="24"/>
          <w:szCs w:val="24"/>
        </w:rPr>
        <w:t xml:space="preserve">rooted plants (seedlings and nursery stock), </w:t>
      </w:r>
    </w:p>
    <w:p w14:paraId="01085EB9" w14:textId="77777777" w:rsidR="0076061D" w:rsidRDefault="00CD78F4" w:rsidP="0076061D">
      <w:pPr>
        <w:pStyle w:val="ListParagraph"/>
        <w:numPr>
          <w:ilvl w:val="0"/>
          <w:numId w:val="11"/>
        </w:numPr>
        <w:rPr>
          <w:sz w:val="24"/>
          <w:szCs w:val="24"/>
        </w:rPr>
      </w:pPr>
      <w:r w:rsidRPr="0076061D">
        <w:rPr>
          <w:sz w:val="24"/>
          <w:szCs w:val="24"/>
        </w:rPr>
        <w:t xml:space="preserve">hemlock branches and/or needles, </w:t>
      </w:r>
    </w:p>
    <w:p w14:paraId="1A2EDA39" w14:textId="77777777" w:rsidR="0076061D" w:rsidRDefault="00CD78F4" w:rsidP="0076061D">
      <w:pPr>
        <w:pStyle w:val="ListParagraph"/>
        <w:numPr>
          <w:ilvl w:val="0"/>
          <w:numId w:val="11"/>
        </w:numPr>
        <w:rPr>
          <w:sz w:val="24"/>
          <w:szCs w:val="24"/>
        </w:rPr>
      </w:pPr>
      <w:r w:rsidRPr="0076061D">
        <w:rPr>
          <w:sz w:val="24"/>
          <w:szCs w:val="24"/>
        </w:rPr>
        <w:t xml:space="preserve">chips with branches and/or needles, </w:t>
      </w:r>
    </w:p>
    <w:p w14:paraId="2F11216E" w14:textId="3926A258" w:rsidR="00E73A90" w:rsidRPr="0076061D" w:rsidRDefault="00CD78F4" w:rsidP="0076061D">
      <w:pPr>
        <w:pStyle w:val="ListParagraph"/>
        <w:numPr>
          <w:ilvl w:val="0"/>
          <w:numId w:val="11"/>
        </w:numPr>
        <w:rPr>
          <w:sz w:val="24"/>
          <w:szCs w:val="24"/>
        </w:rPr>
      </w:pPr>
      <w:r w:rsidRPr="0076061D">
        <w:rPr>
          <w:sz w:val="24"/>
          <w:szCs w:val="24"/>
        </w:rPr>
        <w:t>un</w:t>
      </w:r>
      <w:r w:rsidR="00DF5C60" w:rsidRPr="0076061D">
        <w:rPr>
          <w:sz w:val="24"/>
          <w:szCs w:val="24"/>
        </w:rPr>
        <w:t>-</w:t>
      </w:r>
      <w:r w:rsidRPr="0076061D">
        <w:rPr>
          <w:sz w:val="24"/>
          <w:szCs w:val="24"/>
        </w:rPr>
        <w:t>composted bark with branches and/or needles.</w:t>
      </w:r>
    </w:p>
    <w:p w14:paraId="3F3C4C82" w14:textId="77777777" w:rsidR="00E73A90" w:rsidRPr="00EB4C62" w:rsidRDefault="00E73A90" w:rsidP="0076061D">
      <w:pPr>
        <w:tabs>
          <w:tab w:val="left" w:pos="720"/>
          <w:tab w:val="right" w:leader="dot" w:pos="7200"/>
          <w:tab w:val="right" w:leader="dot" w:pos="8640"/>
        </w:tabs>
        <w:rPr>
          <w:sz w:val="24"/>
          <w:szCs w:val="24"/>
        </w:rPr>
      </w:pPr>
    </w:p>
    <w:p w14:paraId="46C1ECA4" w14:textId="77777777" w:rsidR="00712D43" w:rsidRDefault="00E73A90" w:rsidP="0076061D">
      <w:pPr>
        <w:rPr>
          <w:sz w:val="24"/>
          <w:szCs w:val="24"/>
        </w:rPr>
      </w:pPr>
      <w:r w:rsidRPr="00EB4C62">
        <w:rPr>
          <w:sz w:val="24"/>
          <w:szCs w:val="24"/>
        </w:rPr>
        <w:t xml:space="preserve">RESTRICTIONS: </w:t>
      </w:r>
    </w:p>
    <w:p w14:paraId="52704A68" w14:textId="77777777" w:rsidR="00712D43" w:rsidRDefault="00712D43" w:rsidP="0076061D">
      <w:pPr>
        <w:tabs>
          <w:tab w:val="left" w:pos="720"/>
        </w:tabs>
        <w:ind w:left="720"/>
        <w:rPr>
          <w:sz w:val="24"/>
          <w:szCs w:val="24"/>
        </w:rPr>
      </w:pPr>
    </w:p>
    <w:p w14:paraId="2322C8D2" w14:textId="77777777" w:rsidR="007879ED" w:rsidRDefault="004F4ECC" w:rsidP="0076061D">
      <w:pPr>
        <w:pStyle w:val="BodyTextIndent"/>
        <w:numPr>
          <w:ilvl w:val="0"/>
          <w:numId w:val="6"/>
        </w:numPr>
        <w:tabs>
          <w:tab w:val="clear" w:pos="7200"/>
          <w:tab w:val="clear" w:pos="8640"/>
        </w:tabs>
        <w:ind w:left="720"/>
        <w:rPr>
          <w:rFonts w:ascii="Times New Roman" w:hAnsi="Times New Roman"/>
          <w:sz w:val="24"/>
          <w:szCs w:val="24"/>
        </w:rPr>
      </w:pPr>
      <w:r>
        <w:rPr>
          <w:rFonts w:ascii="Times New Roman" w:hAnsi="Times New Roman"/>
          <w:sz w:val="24"/>
          <w:szCs w:val="24"/>
        </w:rPr>
        <w:t xml:space="preserve">Shipments of regulated materials from </w:t>
      </w:r>
      <w:r w:rsidR="00E73DFA">
        <w:rPr>
          <w:rFonts w:ascii="Times New Roman" w:hAnsi="Times New Roman"/>
          <w:sz w:val="24"/>
          <w:szCs w:val="24"/>
        </w:rPr>
        <w:t xml:space="preserve">hemlock woolly adelgid </w:t>
      </w:r>
      <w:r>
        <w:rPr>
          <w:rFonts w:ascii="Times New Roman" w:hAnsi="Times New Roman"/>
          <w:sz w:val="24"/>
          <w:szCs w:val="24"/>
        </w:rPr>
        <w:t>infested areas including: the e</w:t>
      </w:r>
      <w:r w:rsidR="00712D43">
        <w:rPr>
          <w:rFonts w:ascii="Times New Roman" w:hAnsi="Times New Roman"/>
          <w:sz w:val="24"/>
          <w:szCs w:val="24"/>
        </w:rPr>
        <w:t>ntire states of: AK, CA, CT, DE, MA, MD, NC, NH, NJ, OR, RI, W</w:t>
      </w:r>
      <w:r w:rsidR="001233BF">
        <w:rPr>
          <w:rFonts w:ascii="Times New Roman" w:hAnsi="Times New Roman"/>
          <w:sz w:val="24"/>
          <w:szCs w:val="24"/>
        </w:rPr>
        <w:t>A,</w:t>
      </w:r>
      <w:r w:rsidR="00712D43">
        <w:rPr>
          <w:rFonts w:ascii="Times New Roman" w:hAnsi="Times New Roman"/>
          <w:sz w:val="24"/>
          <w:szCs w:val="24"/>
        </w:rPr>
        <w:t xml:space="preserve"> </w:t>
      </w:r>
      <w:r w:rsidR="001233BF">
        <w:rPr>
          <w:rFonts w:ascii="Times New Roman" w:hAnsi="Times New Roman"/>
          <w:sz w:val="24"/>
          <w:szCs w:val="24"/>
        </w:rPr>
        <w:t>i</w:t>
      </w:r>
      <w:r w:rsidR="00712D43">
        <w:rPr>
          <w:rFonts w:ascii="Times New Roman" w:hAnsi="Times New Roman"/>
          <w:sz w:val="24"/>
          <w:szCs w:val="24"/>
        </w:rPr>
        <w:t>nfested counties in the states of: GA, KY, ME, MI, NY, OH, PA, SC, TN, VA, VT, WV</w:t>
      </w:r>
      <w:r w:rsidR="001233BF">
        <w:rPr>
          <w:rFonts w:ascii="Times New Roman" w:hAnsi="Times New Roman"/>
          <w:sz w:val="24"/>
          <w:szCs w:val="24"/>
        </w:rPr>
        <w:t xml:space="preserve"> i</w:t>
      </w:r>
      <w:r w:rsidR="00712D43">
        <w:rPr>
          <w:rFonts w:ascii="Times New Roman" w:hAnsi="Times New Roman"/>
          <w:sz w:val="24"/>
          <w:szCs w:val="24"/>
        </w:rPr>
        <w:t>n Canada the provinces of British Columbia and Nova Scotia</w:t>
      </w:r>
      <w:r w:rsidR="00E73DFA">
        <w:rPr>
          <w:rFonts w:ascii="Times New Roman" w:hAnsi="Times New Roman"/>
          <w:sz w:val="24"/>
          <w:szCs w:val="24"/>
        </w:rPr>
        <w:t xml:space="preserve"> and an</w:t>
      </w:r>
      <w:r w:rsidR="00712D43">
        <w:rPr>
          <w:rFonts w:ascii="Times New Roman" w:hAnsi="Times New Roman"/>
          <w:sz w:val="24"/>
          <w:szCs w:val="24"/>
        </w:rPr>
        <w:t>y other counties, states or provinces where hemlock woolly adelgid is known to occur.</w:t>
      </w:r>
      <w:r w:rsidR="001043BB">
        <w:rPr>
          <w:rFonts w:ascii="Times New Roman" w:hAnsi="Times New Roman"/>
          <w:sz w:val="24"/>
          <w:szCs w:val="24"/>
        </w:rPr>
        <w:t xml:space="preserve"> </w:t>
      </w:r>
    </w:p>
    <w:p w14:paraId="05387040" w14:textId="77777777" w:rsidR="007879ED" w:rsidRDefault="007879ED" w:rsidP="0076061D">
      <w:pPr>
        <w:pStyle w:val="BodyTextIndent"/>
        <w:tabs>
          <w:tab w:val="clear" w:pos="7200"/>
          <w:tab w:val="clear" w:pos="8640"/>
        </w:tabs>
        <w:ind w:left="1080"/>
        <w:rPr>
          <w:rFonts w:ascii="Times New Roman" w:hAnsi="Times New Roman"/>
          <w:sz w:val="24"/>
          <w:szCs w:val="24"/>
        </w:rPr>
      </w:pPr>
    </w:p>
    <w:p w14:paraId="31B462B3" w14:textId="087ED830" w:rsidR="00533689" w:rsidRDefault="001043BB" w:rsidP="0076061D">
      <w:pPr>
        <w:pStyle w:val="BodyTextIndent"/>
        <w:tabs>
          <w:tab w:val="clear" w:pos="7200"/>
          <w:tab w:val="clear" w:pos="8640"/>
        </w:tabs>
        <w:rPr>
          <w:rFonts w:ascii="Times New Roman" w:hAnsi="Times New Roman"/>
          <w:sz w:val="24"/>
          <w:szCs w:val="24"/>
        </w:rPr>
      </w:pPr>
      <w:r>
        <w:rPr>
          <w:rFonts w:ascii="Times New Roman" w:hAnsi="Times New Roman"/>
          <w:sz w:val="24"/>
          <w:szCs w:val="24"/>
        </w:rPr>
        <w:t>And destined to:</w:t>
      </w:r>
    </w:p>
    <w:p w14:paraId="50F4122F" w14:textId="15C41D44" w:rsidR="00410A24" w:rsidRPr="00C06449" w:rsidRDefault="00B12110" w:rsidP="00C06449">
      <w:pPr>
        <w:pStyle w:val="BodyTextIndent"/>
        <w:numPr>
          <w:ilvl w:val="1"/>
          <w:numId w:val="6"/>
        </w:numPr>
        <w:tabs>
          <w:tab w:val="clear" w:pos="7200"/>
          <w:tab w:val="clear" w:pos="8640"/>
        </w:tabs>
        <w:spacing w:before="120"/>
        <w:ind w:left="1440"/>
        <w:rPr>
          <w:rFonts w:ascii="Times New Roman" w:hAnsi="Times New Roman"/>
          <w:sz w:val="24"/>
          <w:szCs w:val="24"/>
        </w:rPr>
      </w:pPr>
      <w:r>
        <w:rPr>
          <w:rFonts w:ascii="Times New Roman" w:hAnsi="Times New Roman"/>
          <w:sz w:val="24"/>
          <w:szCs w:val="24"/>
        </w:rPr>
        <w:t>Quarantine areas of Maine</w:t>
      </w:r>
      <w:r w:rsidR="00FA0369">
        <w:rPr>
          <w:rFonts w:ascii="Times New Roman" w:hAnsi="Times New Roman"/>
          <w:sz w:val="24"/>
          <w:szCs w:val="24"/>
        </w:rPr>
        <w:t xml:space="preserve">: </w:t>
      </w:r>
      <w:r w:rsidR="00C06449">
        <w:rPr>
          <w:rFonts w:ascii="Times New Roman" w:hAnsi="Times New Roman"/>
          <w:sz w:val="24"/>
          <w:szCs w:val="24"/>
        </w:rPr>
        <w:t xml:space="preserve">Shipments are unrestricted </w:t>
      </w:r>
      <w:r w:rsidR="00FC13A1">
        <w:rPr>
          <w:rFonts w:ascii="Times New Roman" w:hAnsi="Times New Roman"/>
          <w:sz w:val="24"/>
          <w:szCs w:val="24"/>
        </w:rPr>
        <w:t>(</w:t>
      </w:r>
      <w:r w:rsidR="00742636">
        <w:rPr>
          <w:rFonts w:ascii="Times New Roman" w:hAnsi="Times New Roman"/>
          <w:sz w:val="24"/>
          <w:szCs w:val="24"/>
        </w:rPr>
        <w:t xml:space="preserve">For a full list of quarantine areas go to </w:t>
      </w:r>
      <w:hyperlink r:id="rId23" w:history="1">
        <w:r w:rsidR="00484A3D" w:rsidRPr="00782F59">
          <w:rPr>
            <w:rStyle w:val="Hyperlink"/>
            <w:rFonts w:ascii="Times New Roman" w:hAnsi="Times New Roman"/>
            <w:sz w:val="24"/>
            <w:szCs w:val="24"/>
          </w:rPr>
          <w:t>www.maine.gov/dacf/php/horticulture/mainehwacounties.shtml</w:t>
        </w:r>
      </w:hyperlink>
      <w:r w:rsidR="00FC13A1">
        <w:rPr>
          <w:rFonts w:ascii="Times New Roman" w:hAnsi="Times New Roman"/>
          <w:sz w:val="24"/>
          <w:szCs w:val="24"/>
        </w:rPr>
        <w:t>)</w:t>
      </w:r>
    </w:p>
    <w:p w14:paraId="6914E300" w14:textId="5D05CBCC" w:rsidR="00EA1AB2" w:rsidRPr="00C06449" w:rsidRDefault="002E03FA" w:rsidP="005B68A0">
      <w:pPr>
        <w:pStyle w:val="BodyTextIndent"/>
        <w:numPr>
          <w:ilvl w:val="1"/>
          <w:numId w:val="6"/>
        </w:numPr>
        <w:tabs>
          <w:tab w:val="clear" w:pos="7200"/>
          <w:tab w:val="clear" w:pos="8640"/>
        </w:tabs>
        <w:spacing w:before="120"/>
        <w:ind w:left="1440"/>
        <w:rPr>
          <w:rFonts w:ascii="Times New Roman" w:hAnsi="Times New Roman"/>
          <w:sz w:val="24"/>
          <w:szCs w:val="24"/>
        </w:rPr>
      </w:pPr>
      <w:r w:rsidRPr="00C06449">
        <w:rPr>
          <w:rFonts w:ascii="Times New Roman" w:hAnsi="Times New Roman"/>
          <w:sz w:val="24"/>
          <w:szCs w:val="24"/>
        </w:rPr>
        <w:t>Non-Quarantine areas of Maine</w:t>
      </w:r>
      <w:r w:rsidR="00C06449" w:rsidRPr="00C06449">
        <w:rPr>
          <w:rFonts w:ascii="Times New Roman" w:hAnsi="Times New Roman"/>
          <w:sz w:val="24"/>
          <w:szCs w:val="24"/>
        </w:rPr>
        <w:t>:</w:t>
      </w:r>
      <w:r w:rsidRPr="00C06449">
        <w:rPr>
          <w:rFonts w:ascii="Times New Roman" w:hAnsi="Times New Roman"/>
          <w:sz w:val="24"/>
          <w:szCs w:val="24"/>
        </w:rPr>
        <w:t xml:space="preserve"> </w:t>
      </w:r>
      <w:r w:rsidR="00AA70F6" w:rsidRPr="00C06449">
        <w:rPr>
          <w:rFonts w:ascii="Times New Roman" w:hAnsi="Times New Roman"/>
          <w:sz w:val="24"/>
          <w:szCs w:val="24"/>
        </w:rPr>
        <w:t>Shipments are prohibited</w:t>
      </w:r>
      <w:r w:rsidR="00215587" w:rsidRPr="00C06449">
        <w:rPr>
          <w:rFonts w:ascii="Times New Roman" w:hAnsi="Times New Roman"/>
          <w:sz w:val="24"/>
          <w:szCs w:val="24"/>
        </w:rPr>
        <w:t>.</w:t>
      </w:r>
      <w:r w:rsidR="005341FE" w:rsidRPr="00C06449">
        <w:rPr>
          <w:rFonts w:ascii="Times New Roman" w:hAnsi="Times New Roman"/>
          <w:sz w:val="24"/>
          <w:szCs w:val="24"/>
        </w:rPr>
        <w:t xml:space="preserve"> </w:t>
      </w:r>
      <w:r w:rsidR="00AE5AA0" w:rsidRPr="00C06449">
        <w:rPr>
          <w:rFonts w:ascii="Times New Roman" w:hAnsi="Times New Roman"/>
          <w:sz w:val="24"/>
          <w:szCs w:val="24"/>
        </w:rPr>
        <w:t xml:space="preserve">Except under the </w:t>
      </w:r>
      <w:r w:rsidR="00FC78BE" w:rsidRPr="00C06449">
        <w:rPr>
          <w:rFonts w:ascii="Times New Roman" w:hAnsi="Times New Roman"/>
          <w:sz w:val="24"/>
          <w:szCs w:val="24"/>
        </w:rPr>
        <w:t xml:space="preserve">limited circumstances </w:t>
      </w:r>
      <w:r w:rsidR="00932986" w:rsidRPr="00C06449">
        <w:rPr>
          <w:rFonts w:ascii="Times New Roman" w:hAnsi="Times New Roman"/>
          <w:sz w:val="24"/>
          <w:szCs w:val="24"/>
        </w:rPr>
        <w:t>outlined in the hemlock woolly adelgid quarantine (</w:t>
      </w:r>
      <w:hyperlink r:id="rId24" w:history="1">
        <w:r w:rsidR="00EA1AB2" w:rsidRPr="00C06449">
          <w:rPr>
            <w:rStyle w:val="Hyperlink"/>
            <w:rFonts w:ascii="Times New Roman" w:hAnsi="Times New Roman"/>
            <w:sz w:val="24"/>
            <w:szCs w:val="24"/>
          </w:rPr>
          <w:t>www.maine.gov/sos/cec/rules/01/001/001c266.docx</w:t>
        </w:r>
      </w:hyperlink>
      <w:r w:rsidR="00932986" w:rsidRPr="00C06449">
        <w:rPr>
          <w:rFonts w:ascii="Times New Roman" w:hAnsi="Times New Roman"/>
          <w:sz w:val="24"/>
          <w:szCs w:val="24"/>
        </w:rPr>
        <w:t xml:space="preserve">) </w:t>
      </w:r>
    </w:p>
    <w:p w14:paraId="25AD7F55" w14:textId="4A19FE06" w:rsidR="001256B9" w:rsidRDefault="00BB01F8" w:rsidP="0076061D">
      <w:pPr>
        <w:numPr>
          <w:ilvl w:val="0"/>
          <w:numId w:val="6"/>
        </w:numPr>
        <w:tabs>
          <w:tab w:val="left" w:pos="720"/>
        </w:tabs>
        <w:spacing w:before="120"/>
        <w:ind w:left="720"/>
        <w:rPr>
          <w:sz w:val="24"/>
          <w:szCs w:val="24"/>
        </w:rPr>
      </w:pPr>
      <w:r>
        <w:rPr>
          <w:sz w:val="24"/>
          <w:szCs w:val="24"/>
        </w:rPr>
        <w:t>Shipment of r</w:t>
      </w:r>
      <w:r w:rsidR="00C753CE">
        <w:rPr>
          <w:sz w:val="24"/>
          <w:szCs w:val="24"/>
        </w:rPr>
        <w:t>egulated materials originating from a</w:t>
      </w:r>
      <w:r w:rsidR="00CE52C7">
        <w:rPr>
          <w:sz w:val="24"/>
          <w:szCs w:val="24"/>
        </w:rPr>
        <w:t xml:space="preserve"> state or county where hemlock woolly adelgid is not known to occur</w:t>
      </w:r>
      <w:r w:rsidR="00580164">
        <w:rPr>
          <w:sz w:val="24"/>
          <w:szCs w:val="24"/>
        </w:rPr>
        <w:t xml:space="preserve"> and destined to</w:t>
      </w:r>
      <w:r w:rsidR="001256B9">
        <w:rPr>
          <w:sz w:val="24"/>
          <w:szCs w:val="24"/>
        </w:rPr>
        <w:t>:</w:t>
      </w:r>
    </w:p>
    <w:p w14:paraId="0EF0B20B" w14:textId="373B9872" w:rsidR="007A048C" w:rsidRPr="00C06449" w:rsidRDefault="00BB01F8" w:rsidP="006B5A77">
      <w:pPr>
        <w:pStyle w:val="BodyTextIndent"/>
        <w:numPr>
          <w:ilvl w:val="1"/>
          <w:numId w:val="6"/>
        </w:numPr>
        <w:tabs>
          <w:tab w:val="clear" w:pos="7200"/>
          <w:tab w:val="clear" w:pos="8640"/>
        </w:tabs>
        <w:spacing w:before="120"/>
        <w:ind w:left="1440"/>
        <w:rPr>
          <w:rFonts w:ascii="Times New Roman" w:hAnsi="Times New Roman"/>
          <w:sz w:val="24"/>
          <w:szCs w:val="24"/>
        </w:rPr>
      </w:pPr>
      <w:r w:rsidRPr="00C06449">
        <w:rPr>
          <w:rFonts w:ascii="Times New Roman" w:hAnsi="Times New Roman"/>
          <w:sz w:val="24"/>
          <w:szCs w:val="24"/>
        </w:rPr>
        <w:t xml:space="preserve">Quarantine areas of Maine: </w:t>
      </w:r>
      <w:r w:rsidR="007A048C" w:rsidRPr="00C06449">
        <w:rPr>
          <w:rFonts w:ascii="Times New Roman" w:hAnsi="Times New Roman"/>
          <w:sz w:val="24"/>
          <w:szCs w:val="24"/>
        </w:rPr>
        <w:t>Shipments are unrestricted.</w:t>
      </w:r>
    </w:p>
    <w:p w14:paraId="11090C22" w14:textId="6357579F" w:rsidR="007A048C" w:rsidRPr="00C06449" w:rsidRDefault="008C14E2" w:rsidP="00165BFC">
      <w:pPr>
        <w:pStyle w:val="BodyTextIndent"/>
        <w:numPr>
          <w:ilvl w:val="1"/>
          <w:numId w:val="6"/>
        </w:numPr>
        <w:tabs>
          <w:tab w:val="clear" w:pos="7200"/>
          <w:tab w:val="clear" w:pos="8640"/>
        </w:tabs>
        <w:spacing w:before="120"/>
        <w:ind w:left="1440"/>
        <w:rPr>
          <w:rFonts w:ascii="Times New Roman" w:hAnsi="Times New Roman"/>
          <w:sz w:val="24"/>
          <w:szCs w:val="24"/>
        </w:rPr>
      </w:pPr>
      <w:r w:rsidRPr="00C06449">
        <w:rPr>
          <w:rFonts w:ascii="Times New Roman" w:hAnsi="Times New Roman"/>
          <w:sz w:val="24"/>
          <w:szCs w:val="24"/>
        </w:rPr>
        <w:t>Non-Quarantine areas of Maine</w:t>
      </w:r>
      <w:r w:rsidR="00C06449">
        <w:rPr>
          <w:rFonts w:ascii="Times New Roman" w:hAnsi="Times New Roman"/>
          <w:sz w:val="24"/>
          <w:szCs w:val="24"/>
        </w:rPr>
        <w:t xml:space="preserve">: </w:t>
      </w:r>
      <w:r w:rsidR="009F1C22" w:rsidRPr="00C06449">
        <w:rPr>
          <w:rFonts w:ascii="Times New Roman" w:hAnsi="Times New Roman"/>
          <w:sz w:val="24"/>
          <w:szCs w:val="24"/>
        </w:rPr>
        <w:t xml:space="preserve">Shipments </w:t>
      </w:r>
      <w:r w:rsidR="007A048C" w:rsidRPr="00C06449">
        <w:rPr>
          <w:rFonts w:ascii="Times New Roman" w:hAnsi="Times New Roman"/>
          <w:sz w:val="24"/>
          <w:szCs w:val="24"/>
        </w:rPr>
        <w:t xml:space="preserve">must be accompanied by a phytosanitary </w:t>
      </w:r>
      <w:proofErr w:type="gramStart"/>
      <w:r w:rsidR="007A048C" w:rsidRPr="00C06449">
        <w:rPr>
          <w:rFonts w:ascii="Times New Roman" w:hAnsi="Times New Roman"/>
          <w:sz w:val="24"/>
          <w:szCs w:val="24"/>
        </w:rPr>
        <w:t>certificate</w:t>
      </w:r>
      <w:proofErr w:type="gramEnd"/>
      <w:r w:rsidR="007A048C" w:rsidRPr="00C06449">
        <w:rPr>
          <w:rFonts w:ascii="Times New Roman" w:hAnsi="Times New Roman"/>
          <w:sz w:val="24"/>
          <w:szCs w:val="24"/>
        </w:rPr>
        <w:t xml:space="preserve"> or a certificate of origin signed by a plant regulatory official in the originating state that includes the number and type of regulated articles and attests to the following information:</w:t>
      </w:r>
    </w:p>
    <w:p w14:paraId="23233B3C" w14:textId="77777777" w:rsidR="007A048C" w:rsidRDefault="007A048C" w:rsidP="0076061D">
      <w:pPr>
        <w:numPr>
          <w:ilvl w:val="2"/>
          <w:numId w:val="6"/>
        </w:numPr>
        <w:tabs>
          <w:tab w:val="left" w:pos="720"/>
        </w:tabs>
        <w:spacing w:before="120"/>
        <w:ind w:left="2160"/>
        <w:rPr>
          <w:rStyle w:val="Strong"/>
          <w:b w:val="0"/>
          <w:bCs w:val="0"/>
          <w:sz w:val="24"/>
          <w:szCs w:val="24"/>
        </w:rPr>
      </w:pPr>
      <w:r w:rsidRPr="00A43E8D">
        <w:rPr>
          <w:rStyle w:val="Strong"/>
          <w:b w:val="0"/>
          <w:bCs w:val="0"/>
          <w:color w:val="000000"/>
          <w:sz w:val="24"/>
          <w:szCs w:val="24"/>
        </w:rPr>
        <w:t>The shipment originated from a non-regulated area</w:t>
      </w:r>
    </w:p>
    <w:p w14:paraId="19A44032" w14:textId="77777777" w:rsidR="007A048C" w:rsidRDefault="007A048C" w:rsidP="0076061D">
      <w:pPr>
        <w:numPr>
          <w:ilvl w:val="2"/>
          <w:numId w:val="6"/>
        </w:numPr>
        <w:tabs>
          <w:tab w:val="left" w:pos="720"/>
        </w:tabs>
        <w:spacing w:before="120"/>
        <w:ind w:left="2160"/>
        <w:rPr>
          <w:rStyle w:val="Strong"/>
          <w:b w:val="0"/>
          <w:bCs w:val="0"/>
          <w:sz w:val="24"/>
          <w:szCs w:val="24"/>
        </w:rPr>
      </w:pPr>
      <w:r w:rsidRPr="00A43E8D">
        <w:rPr>
          <w:rStyle w:val="Strong"/>
          <w:b w:val="0"/>
          <w:bCs w:val="0"/>
          <w:color w:val="000000"/>
          <w:sz w:val="24"/>
          <w:szCs w:val="24"/>
        </w:rPr>
        <w:t>The shipment has not been held in a regulated area</w:t>
      </w:r>
    </w:p>
    <w:p w14:paraId="4D3F7802" w14:textId="51409AA7" w:rsidR="007A048C" w:rsidRPr="00B95873" w:rsidRDefault="007A048C" w:rsidP="0076061D">
      <w:pPr>
        <w:numPr>
          <w:ilvl w:val="2"/>
          <w:numId w:val="6"/>
        </w:numPr>
        <w:tabs>
          <w:tab w:val="left" w:pos="720"/>
        </w:tabs>
        <w:spacing w:before="120"/>
        <w:ind w:left="2160"/>
        <w:rPr>
          <w:rStyle w:val="Strong"/>
          <w:b w:val="0"/>
          <w:bCs w:val="0"/>
          <w:sz w:val="24"/>
          <w:szCs w:val="24"/>
        </w:rPr>
      </w:pPr>
      <w:r w:rsidRPr="00A43E8D">
        <w:rPr>
          <w:rStyle w:val="Strong"/>
          <w:b w:val="0"/>
          <w:bCs w:val="0"/>
          <w:color w:val="000000"/>
          <w:sz w:val="24"/>
          <w:szCs w:val="24"/>
        </w:rPr>
        <w:t>The shipment has not been exposed to regulated articles from regulated areas</w:t>
      </w:r>
    </w:p>
    <w:p w14:paraId="79871004" w14:textId="77777777" w:rsidR="0088209D" w:rsidRDefault="0088209D" w:rsidP="0076061D">
      <w:pPr>
        <w:tabs>
          <w:tab w:val="left" w:pos="720"/>
        </w:tabs>
        <w:rPr>
          <w:rFonts w:ascii="Arial" w:hAnsi="Arial" w:cs="Arial"/>
          <w:color w:val="000000"/>
        </w:rPr>
      </w:pPr>
    </w:p>
    <w:p w14:paraId="47CB34B9" w14:textId="29A68E7C" w:rsidR="00E73A90" w:rsidRPr="00EB4C62" w:rsidRDefault="00DE7915" w:rsidP="0076061D">
      <w:pPr>
        <w:rPr>
          <w:sz w:val="24"/>
          <w:szCs w:val="24"/>
        </w:rPr>
      </w:pPr>
      <w:r>
        <w:rPr>
          <w:sz w:val="24"/>
          <w:szCs w:val="24"/>
        </w:rPr>
        <w:t xml:space="preserve">Find more information on moving hemlock plant material to Maine at </w:t>
      </w:r>
      <w:hyperlink r:id="rId25" w:history="1">
        <w:r w:rsidR="00A342D4" w:rsidRPr="00A20E8B">
          <w:rPr>
            <w:rStyle w:val="Hyperlink"/>
            <w:sz w:val="24"/>
            <w:szCs w:val="24"/>
          </w:rPr>
          <w:t>www.maine.gov/dacf/php/horticulture/importinghemlocks.shtml</w:t>
        </w:r>
      </w:hyperlink>
      <w:r w:rsidR="008D50F4" w:rsidRPr="00EB4C62">
        <w:rPr>
          <w:sz w:val="24"/>
          <w:szCs w:val="24"/>
        </w:rPr>
        <w:t xml:space="preserve"> </w:t>
      </w:r>
    </w:p>
    <w:p w14:paraId="59B28129" w14:textId="77777777" w:rsidR="00E73A90" w:rsidRPr="00EB4C62" w:rsidRDefault="00E73A90">
      <w:pPr>
        <w:tabs>
          <w:tab w:val="left" w:pos="720"/>
          <w:tab w:val="right" w:leader="dot" w:pos="7200"/>
          <w:tab w:val="right" w:leader="dot" w:pos="8640"/>
        </w:tabs>
        <w:rPr>
          <w:sz w:val="24"/>
          <w:szCs w:val="24"/>
        </w:rPr>
      </w:pPr>
    </w:p>
    <w:p w14:paraId="3011E793" w14:textId="77777777" w:rsidR="00E73A90" w:rsidRPr="00EB4C62" w:rsidRDefault="00E73A90">
      <w:pPr>
        <w:tabs>
          <w:tab w:val="left" w:pos="720"/>
          <w:tab w:val="right" w:leader="dot" w:pos="7200"/>
          <w:tab w:val="right" w:leader="dot" w:pos="8640"/>
        </w:tabs>
        <w:rPr>
          <w:sz w:val="24"/>
          <w:szCs w:val="24"/>
        </w:rPr>
      </w:pPr>
      <w:r w:rsidRPr="00EB4C62">
        <w:rPr>
          <w:b/>
          <w:sz w:val="24"/>
          <w:szCs w:val="24"/>
        </w:rPr>
        <w:t>WHITE PINE BLISTER RUST QUARANTINE</w:t>
      </w:r>
    </w:p>
    <w:p w14:paraId="39EDB889" w14:textId="77777777" w:rsidR="00E73A90" w:rsidRPr="00EB4C62" w:rsidRDefault="00E73A90">
      <w:pPr>
        <w:tabs>
          <w:tab w:val="left" w:pos="720"/>
          <w:tab w:val="right" w:leader="dot" w:pos="7200"/>
          <w:tab w:val="right" w:leader="dot" w:pos="8640"/>
        </w:tabs>
        <w:rPr>
          <w:sz w:val="24"/>
          <w:szCs w:val="24"/>
        </w:rPr>
      </w:pPr>
    </w:p>
    <w:p w14:paraId="6FCD3A35" w14:textId="77777777" w:rsidR="00E73A90" w:rsidRPr="00EB4C62" w:rsidRDefault="00E73A90" w:rsidP="00C06449">
      <w:pPr>
        <w:rPr>
          <w:sz w:val="24"/>
          <w:szCs w:val="24"/>
        </w:rPr>
      </w:pPr>
      <w:r w:rsidRPr="00EB4C62">
        <w:rPr>
          <w:sz w:val="24"/>
          <w:szCs w:val="24"/>
        </w:rPr>
        <w:t xml:space="preserve">PEST: The fungus </w:t>
      </w:r>
      <w:proofErr w:type="spellStart"/>
      <w:r w:rsidRPr="00EB4C62">
        <w:rPr>
          <w:i/>
          <w:sz w:val="24"/>
          <w:szCs w:val="24"/>
        </w:rPr>
        <w:t>Cronartium</w:t>
      </w:r>
      <w:proofErr w:type="spellEnd"/>
      <w:r w:rsidRPr="00EB4C62">
        <w:rPr>
          <w:i/>
          <w:sz w:val="24"/>
          <w:szCs w:val="24"/>
        </w:rPr>
        <w:t xml:space="preserve"> </w:t>
      </w:r>
      <w:proofErr w:type="spellStart"/>
      <w:r w:rsidRPr="00EB4C62">
        <w:rPr>
          <w:i/>
          <w:sz w:val="24"/>
          <w:szCs w:val="24"/>
        </w:rPr>
        <w:t>ribicola</w:t>
      </w:r>
      <w:proofErr w:type="spellEnd"/>
      <w:r w:rsidRPr="00EB4C62">
        <w:rPr>
          <w:sz w:val="24"/>
          <w:szCs w:val="24"/>
        </w:rPr>
        <w:t xml:space="preserve"> which causes white pine blister rust.</w:t>
      </w:r>
    </w:p>
    <w:p w14:paraId="2F3EE64F" w14:textId="77777777" w:rsidR="00E73A90" w:rsidRPr="00EB4C62" w:rsidRDefault="00E73A90">
      <w:pPr>
        <w:tabs>
          <w:tab w:val="left" w:pos="720"/>
          <w:tab w:val="right" w:leader="dot" w:pos="7200"/>
          <w:tab w:val="right" w:leader="dot" w:pos="8640"/>
        </w:tabs>
        <w:rPr>
          <w:sz w:val="24"/>
          <w:szCs w:val="24"/>
        </w:rPr>
      </w:pPr>
    </w:p>
    <w:p w14:paraId="1B1643A3" w14:textId="77777777" w:rsidR="00E73A90" w:rsidRPr="00EB4C62" w:rsidRDefault="00E73A90" w:rsidP="00C06449">
      <w:pPr>
        <w:rPr>
          <w:sz w:val="24"/>
          <w:szCs w:val="24"/>
        </w:rPr>
      </w:pPr>
      <w:r w:rsidRPr="00EB4C62">
        <w:rPr>
          <w:sz w:val="24"/>
          <w:szCs w:val="24"/>
        </w:rPr>
        <w:t>STATES REGULATED: All</w:t>
      </w:r>
    </w:p>
    <w:p w14:paraId="402D7D03" w14:textId="77777777" w:rsidR="00E73A90" w:rsidRPr="00EB4C62" w:rsidRDefault="00E73A90">
      <w:pPr>
        <w:tabs>
          <w:tab w:val="left" w:pos="720"/>
          <w:tab w:val="right" w:leader="dot" w:pos="7200"/>
          <w:tab w:val="right" w:leader="dot" w:pos="8640"/>
        </w:tabs>
        <w:rPr>
          <w:sz w:val="24"/>
          <w:szCs w:val="24"/>
        </w:rPr>
      </w:pPr>
    </w:p>
    <w:p w14:paraId="2C21A9CB" w14:textId="2172E0B5" w:rsidR="00E73A90" w:rsidRPr="00EB4C62" w:rsidRDefault="00E73A90" w:rsidP="00C06449">
      <w:pPr>
        <w:rPr>
          <w:sz w:val="24"/>
          <w:szCs w:val="24"/>
        </w:rPr>
      </w:pPr>
      <w:r w:rsidRPr="00EB4C62">
        <w:rPr>
          <w:sz w:val="24"/>
          <w:szCs w:val="24"/>
        </w:rPr>
        <w:t xml:space="preserve">MATERIALS REGULATED: Plants of </w:t>
      </w:r>
      <w:r w:rsidR="00831A5D">
        <w:rPr>
          <w:sz w:val="24"/>
          <w:szCs w:val="24"/>
        </w:rPr>
        <w:t xml:space="preserve">all </w:t>
      </w:r>
      <w:r w:rsidRPr="00EB4C62">
        <w:rPr>
          <w:i/>
          <w:sz w:val="24"/>
          <w:szCs w:val="24"/>
        </w:rPr>
        <w:t>Ribes spp.</w:t>
      </w:r>
    </w:p>
    <w:p w14:paraId="227B9216" w14:textId="77777777" w:rsidR="00E73A90" w:rsidRPr="00EB4C62" w:rsidRDefault="00E73A90">
      <w:pPr>
        <w:tabs>
          <w:tab w:val="left" w:pos="720"/>
          <w:tab w:val="right" w:leader="dot" w:pos="7200"/>
          <w:tab w:val="right" w:leader="dot" w:pos="8640"/>
        </w:tabs>
        <w:rPr>
          <w:sz w:val="24"/>
          <w:szCs w:val="24"/>
        </w:rPr>
      </w:pPr>
    </w:p>
    <w:p w14:paraId="308FC512" w14:textId="39A42593" w:rsidR="00C06449" w:rsidRDefault="00E73A90" w:rsidP="00C06449">
      <w:pPr>
        <w:rPr>
          <w:sz w:val="24"/>
          <w:szCs w:val="24"/>
        </w:rPr>
      </w:pPr>
      <w:r w:rsidRPr="00EB4C62">
        <w:rPr>
          <w:sz w:val="24"/>
          <w:szCs w:val="24"/>
        </w:rPr>
        <w:t xml:space="preserve">RESTRICTIONS: </w:t>
      </w:r>
    </w:p>
    <w:p w14:paraId="69425576" w14:textId="77777777" w:rsidR="002A449F" w:rsidRDefault="002A449F" w:rsidP="00C06449">
      <w:pPr>
        <w:rPr>
          <w:sz w:val="24"/>
          <w:szCs w:val="24"/>
        </w:rPr>
      </w:pPr>
    </w:p>
    <w:p w14:paraId="4696B646" w14:textId="77777777" w:rsidR="00C06449" w:rsidRDefault="00E73A90" w:rsidP="00C06449">
      <w:pPr>
        <w:pStyle w:val="ListParagraph"/>
        <w:numPr>
          <w:ilvl w:val="0"/>
          <w:numId w:val="12"/>
        </w:numPr>
        <w:ind w:left="720"/>
        <w:rPr>
          <w:sz w:val="24"/>
          <w:szCs w:val="24"/>
        </w:rPr>
      </w:pPr>
      <w:r w:rsidRPr="00C06449">
        <w:rPr>
          <w:i/>
          <w:sz w:val="24"/>
          <w:szCs w:val="24"/>
        </w:rPr>
        <w:t>Ribes nigrum</w:t>
      </w:r>
      <w:r w:rsidRPr="00C06449">
        <w:rPr>
          <w:sz w:val="24"/>
          <w:szCs w:val="24"/>
        </w:rPr>
        <w:t xml:space="preserve"> is prohibited </w:t>
      </w:r>
      <w:r w:rsidR="007F2DCE" w:rsidRPr="00C06449">
        <w:rPr>
          <w:sz w:val="24"/>
          <w:szCs w:val="24"/>
        </w:rPr>
        <w:t>to all destinations in Maine</w:t>
      </w:r>
      <w:r w:rsidRPr="00C06449">
        <w:rPr>
          <w:sz w:val="24"/>
          <w:szCs w:val="24"/>
        </w:rPr>
        <w:t xml:space="preserve">.  </w:t>
      </w:r>
    </w:p>
    <w:p w14:paraId="79A01873" w14:textId="47C83549" w:rsidR="00E73A90" w:rsidRPr="00C06449" w:rsidRDefault="00E73A90" w:rsidP="00C06449">
      <w:pPr>
        <w:pStyle w:val="ListParagraph"/>
        <w:numPr>
          <w:ilvl w:val="0"/>
          <w:numId w:val="12"/>
        </w:numPr>
        <w:ind w:left="720"/>
        <w:rPr>
          <w:sz w:val="24"/>
          <w:szCs w:val="24"/>
        </w:rPr>
      </w:pPr>
      <w:r w:rsidRPr="00C06449">
        <w:rPr>
          <w:sz w:val="24"/>
          <w:szCs w:val="24"/>
        </w:rPr>
        <w:t xml:space="preserve">Possession and planting of all other species of </w:t>
      </w:r>
      <w:r w:rsidRPr="00C06449">
        <w:rPr>
          <w:i/>
          <w:sz w:val="24"/>
          <w:szCs w:val="24"/>
        </w:rPr>
        <w:t xml:space="preserve">Ribes </w:t>
      </w:r>
      <w:r w:rsidRPr="00C06449">
        <w:rPr>
          <w:sz w:val="24"/>
          <w:szCs w:val="24"/>
        </w:rPr>
        <w:t xml:space="preserve">is prohibited in the following counties: Androscoggin, Cumberland, Hancock, Kennebec, Knox, Lincoln, Sagadahoc, Waldo, York and parts of Aroostook, Franklin, Oxford, Penobscot, Piscataquis, </w:t>
      </w:r>
      <w:proofErr w:type="gramStart"/>
      <w:r w:rsidRPr="00C06449">
        <w:rPr>
          <w:sz w:val="24"/>
          <w:szCs w:val="24"/>
        </w:rPr>
        <w:t>Somerset</w:t>
      </w:r>
      <w:proofErr w:type="gramEnd"/>
      <w:r w:rsidRPr="00C06449">
        <w:rPr>
          <w:sz w:val="24"/>
          <w:szCs w:val="24"/>
        </w:rPr>
        <w:t xml:space="preserve"> and Washington.</w:t>
      </w:r>
      <w:r w:rsidR="008D50F4" w:rsidRPr="00C06449">
        <w:rPr>
          <w:sz w:val="24"/>
          <w:szCs w:val="24"/>
        </w:rPr>
        <w:t xml:space="preserve">  For more information: </w:t>
      </w:r>
      <w:hyperlink r:id="rId26" w:anchor="wpbr" w:history="1">
        <w:r w:rsidR="008D50F4" w:rsidRPr="00C06449">
          <w:rPr>
            <w:rStyle w:val="Hyperlink"/>
            <w:sz w:val="24"/>
            <w:szCs w:val="24"/>
          </w:rPr>
          <w:t>www.maine.gov/dacf/mfs/forest_</w:t>
        </w:r>
        <w:r w:rsidR="008D50F4" w:rsidRPr="00C06449">
          <w:rPr>
            <w:rStyle w:val="Hyperlink"/>
            <w:sz w:val="24"/>
            <w:szCs w:val="24"/>
          </w:rPr>
          <w:t>h</w:t>
        </w:r>
        <w:r w:rsidR="008D50F4" w:rsidRPr="00C06449">
          <w:rPr>
            <w:rStyle w:val="Hyperlink"/>
            <w:sz w:val="24"/>
            <w:szCs w:val="24"/>
          </w:rPr>
          <w:t>ealth/quarantine_information.html#wpbr</w:t>
        </w:r>
      </w:hyperlink>
      <w:r w:rsidR="008D50F4" w:rsidRPr="00C06449">
        <w:rPr>
          <w:sz w:val="24"/>
          <w:szCs w:val="24"/>
        </w:rPr>
        <w:t xml:space="preserve"> </w:t>
      </w:r>
    </w:p>
    <w:p w14:paraId="0DD6F867" w14:textId="77777777" w:rsidR="00E73A90" w:rsidRPr="00EB4C62" w:rsidRDefault="00E73A90" w:rsidP="00C06449">
      <w:pPr>
        <w:tabs>
          <w:tab w:val="left" w:pos="720"/>
          <w:tab w:val="right" w:leader="dot" w:pos="7200"/>
          <w:tab w:val="right" w:leader="dot" w:pos="8640"/>
        </w:tabs>
        <w:ind w:left="720"/>
        <w:rPr>
          <w:sz w:val="24"/>
          <w:szCs w:val="24"/>
        </w:rPr>
      </w:pPr>
    </w:p>
    <w:p w14:paraId="63A7BA15" w14:textId="490D1989" w:rsidR="000A24B9" w:rsidRPr="00EB4C62" w:rsidRDefault="000A24B9" w:rsidP="000A24B9">
      <w:pPr>
        <w:pStyle w:val="Heading2"/>
        <w:jc w:val="left"/>
      </w:pPr>
      <w:r w:rsidRPr="00EB4C62">
        <w:t>EUROPEAN LARCH CANKER QUARANTINE</w:t>
      </w:r>
    </w:p>
    <w:p w14:paraId="349A9178" w14:textId="77777777" w:rsidR="000A24B9" w:rsidRPr="00EB4C62" w:rsidRDefault="000A24B9" w:rsidP="000A24B9">
      <w:pPr>
        <w:tabs>
          <w:tab w:val="left" w:pos="720"/>
          <w:tab w:val="right" w:leader="dot" w:pos="7200"/>
          <w:tab w:val="right" w:leader="dot" w:pos="8640"/>
        </w:tabs>
        <w:rPr>
          <w:sz w:val="24"/>
          <w:szCs w:val="24"/>
        </w:rPr>
      </w:pPr>
    </w:p>
    <w:p w14:paraId="28CB7A44" w14:textId="65EBF624" w:rsidR="000A24B9" w:rsidRPr="00EB4C62" w:rsidRDefault="000A24B9" w:rsidP="00C06449">
      <w:pPr>
        <w:rPr>
          <w:sz w:val="24"/>
          <w:szCs w:val="24"/>
        </w:rPr>
      </w:pPr>
      <w:r w:rsidRPr="00EB4C62">
        <w:rPr>
          <w:sz w:val="24"/>
          <w:szCs w:val="24"/>
        </w:rPr>
        <w:t xml:space="preserve">PEST: European Larch Canker, </w:t>
      </w:r>
      <w:proofErr w:type="spellStart"/>
      <w:r w:rsidRPr="00EB4C62">
        <w:rPr>
          <w:i/>
          <w:iCs/>
          <w:sz w:val="24"/>
          <w:szCs w:val="24"/>
        </w:rPr>
        <w:t>Lachnellula</w:t>
      </w:r>
      <w:proofErr w:type="spellEnd"/>
      <w:r w:rsidRPr="00EB4C62">
        <w:rPr>
          <w:i/>
          <w:iCs/>
          <w:sz w:val="24"/>
          <w:szCs w:val="24"/>
        </w:rPr>
        <w:t xml:space="preserve"> </w:t>
      </w:r>
      <w:proofErr w:type="spellStart"/>
      <w:r w:rsidRPr="00EB4C62">
        <w:rPr>
          <w:i/>
          <w:iCs/>
          <w:sz w:val="24"/>
          <w:szCs w:val="24"/>
        </w:rPr>
        <w:t>willkommi</w:t>
      </w:r>
      <w:proofErr w:type="spellEnd"/>
      <w:r w:rsidRPr="00EB4C62">
        <w:rPr>
          <w:i/>
          <w:iCs/>
          <w:sz w:val="24"/>
          <w:szCs w:val="24"/>
        </w:rPr>
        <w:t xml:space="preserve"> </w:t>
      </w:r>
      <w:r w:rsidRPr="00EB4C62">
        <w:rPr>
          <w:iCs/>
          <w:sz w:val="24"/>
          <w:szCs w:val="24"/>
        </w:rPr>
        <w:t>(</w:t>
      </w:r>
      <w:proofErr w:type="spellStart"/>
      <w:r w:rsidRPr="00EB4C62">
        <w:rPr>
          <w:iCs/>
          <w:sz w:val="24"/>
          <w:szCs w:val="24"/>
        </w:rPr>
        <w:t>Dasycypha</w:t>
      </w:r>
      <w:proofErr w:type="spellEnd"/>
      <w:r w:rsidRPr="00EB4C62">
        <w:rPr>
          <w:iCs/>
          <w:sz w:val="24"/>
          <w:szCs w:val="24"/>
        </w:rPr>
        <w:t>)</w:t>
      </w:r>
    </w:p>
    <w:p w14:paraId="211E5C18" w14:textId="77777777" w:rsidR="000A24B9" w:rsidRPr="00EB4C62" w:rsidRDefault="000A24B9" w:rsidP="00C06449">
      <w:pPr>
        <w:rPr>
          <w:sz w:val="24"/>
          <w:szCs w:val="24"/>
        </w:rPr>
      </w:pPr>
    </w:p>
    <w:p w14:paraId="24BFD2F2" w14:textId="284EBBCA" w:rsidR="000A24B9" w:rsidRPr="00EB4C62" w:rsidRDefault="000A24B9" w:rsidP="00C06449">
      <w:pPr>
        <w:rPr>
          <w:sz w:val="24"/>
          <w:szCs w:val="24"/>
        </w:rPr>
      </w:pPr>
      <w:r w:rsidRPr="00EB4C62">
        <w:rPr>
          <w:sz w:val="24"/>
          <w:szCs w:val="24"/>
        </w:rPr>
        <w:t xml:space="preserve">STATES REGULATED: </w:t>
      </w:r>
      <w:r w:rsidR="00B03315">
        <w:rPr>
          <w:sz w:val="24"/>
          <w:szCs w:val="24"/>
        </w:rPr>
        <w:t xml:space="preserve">In Maine </w:t>
      </w:r>
      <w:r w:rsidR="007172E8">
        <w:rPr>
          <w:sz w:val="24"/>
          <w:szCs w:val="24"/>
        </w:rPr>
        <w:t xml:space="preserve">parts of Hancock, Knox, Lincoln, </w:t>
      </w:r>
      <w:proofErr w:type="gramStart"/>
      <w:r w:rsidR="007172E8">
        <w:rPr>
          <w:sz w:val="24"/>
          <w:szCs w:val="24"/>
        </w:rPr>
        <w:t>Waldo</w:t>
      </w:r>
      <w:proofErr w:type="gramEnd"/>
      <w:r w:rsidR="007172E8">
        <w:rPr>
          <w:sz w:val="24"/>
          <w:szCs w:val="24"/>
        </w:rPr>
        <w:t xml:space="preserve"> and Washington Counties</w:t>
      </w:r>
    </w:p>
    <w:p w14:paraId="6E0C59AA" w14:textId="77777777" w:rsidR="000A24B9" w:rsidRPr="00EB4C62" w:rsidRDefault="000A24B9" w:rsidP="00C06449">
      <w:pPr>
        <w:rPr>
          <w:sz w:val="24"/>
          <w:szCs w:val="24"/>
        </w:rPr>
      </w:pPr>
    </w:p>
    <w:p w14:paraId="6AD8C119" w14:textId="6F86FFC2" w:rsidR="000A24B9" w:rsidRPr="00EB4C62" w:rsidRDefault="000A24B9" w:rsidP="00C06449">
      <w:pPr>
        <w:rPr>
          <w:sz w:val="24"/>
          <w:szCs w:val="24"/>
        </w:rPr>
      </w:pPr>
      <w:r w:rsidRPr="00EB4C62">
        <w:rPr>
          <w:sz w:val="24"/>
          <w:szCs w:val="24"/>
        </w:rPr>
        <w:t xml:space="preserve">MATERIALS REGULATED: </w:t>
      </w:r>
      <w:r w:rsidR="007B5518">
        <w:rPr>
          <w:sz w:val="24"/>
          <w:szCs w:val="24"/>
        </w:rPr>
        <w:t xml:space="preserve">Logs, pulpwood, branches, twigs, plants, </w:t>
      </w:r>
      <w:proofErr w:type="gramStart"/>
      <w:r w:rsidR="007B5518">
        <w:rPr>
          <w:sz w:val="24"/>
          <w:szCs w:val="24"/>
        </w:rPr>
        <w:t>scion</w:t>
      </w:r>
      <w:proofErr w:type="gramEnd"/>
      <w:r w:rsidR="008F3080">
        <w:rPr>
          <w:sz w:val="24"/>
          <w:szCs w:val="24"/>
        </w:rPr>
        <w:t xml:space="preserve"> and other propagative material of </w:t>
      </w:r>
      <w:r w:rsidRPr="0044281F">
        <w:rPr>
          <w:i/>
          <w:iCs/>
          <w:sz w:val="24"/>
          <w:szCs w:val="24"/>
        </w:rPr>
        <w:t>Larix</w:t>
      </w:r>
      <w:r w:rsidRPr="00EB4C62">
        <w:rPr>
          <w:sz w:val="24"/>
          <w:szCs w:val="24"/>
        </w:rPr>
        <w:t xml:space="preserve"> </w:t>
      </w:r>
      <w:proofErr w:type="spellStart"/>
      <w:r w:rsidR="008F3080">
        <w:rPr>
          <w:i/>
          <w:iCs/>
          <w:sz w:val="24"/>
          <w:szCs w:val="24"/>
        </w:rPr>
        <w:t>spp</w:t>
      </w:r>
      <w:proofErr w:type="spellEnd"/>
      <w:r w:rsidR="008F3080">
        <w:rPr>
          <w:i/>
          <w:iCs/>
          <w:sz w:val="24"/>
          <w:szCs w:val="24"/>
        </w:rPr>
        <w:t xml:space="preserve"> </w:t>
      </w:r>
      <w:r w:rsidR="008F3080">
        <w:rPr>
          <w:sz w:val="24"/>
          <w:szCs w:val="24"/>
        </w:rPr>
        <w:t xml:space="preserve">and </w:t>
      </w:r>
      <w:proofErr w:type="spellStart"/>
      <w:r w:rsidR="008F3080">
        <w:rPr>
          <w:i/>
          <w:iCs/>
          <w:sz w:val="24"/>
          <w:szCs w:val="24"/>
        </w:rPr>
        <w:t>Pseudolarix</w:t>
      </w:r>
      <w:proofErr w:type="spellEnd"/>
      <w:r w:rsidR="008F3080">
        <w:rPr>
          <w:i/>
          <w:iCs/>
          <w:sz w:val="24"/>
          <w:szCs w:val="24"/>
        </w:rPr>
        <w:t xml:space="preserve"> spp</w:t>
      </w:r>
      <w:r w:rsidR="006F50D9">
        <w:rPr>
          <w:sz w:val="24"/>
          <w:szCs w:val="24"/>
        </w:rPr>
        <w:t>. except seeds</w:t>
      </w:r>
      <w:r w:rsidRPr="00EB4C62">
        <w:rPr>
          <w:sz w:val="24"/>
          <w:szCs w:val="24"/>
        </w:rPr>
        <w:t>.</w:t>
      </w:r>
    </w:p>
    <w:p w14:paraId="1874BD1E" w14:textId="77777777" w:rsidR="000A24B9" w:rsidRPr="00EB4C62" w:rsidRDefault="000A24B9" w:rsidP="00C06449">
      <w:pPr>
        <w:rPr>
          <w:sz w:val="24"/>
          <w:szCs w:val="24"/>
        </w:rPr>
      </w:pPr>
    </w:p>
    <w:p w14:paraId="3774ACAF" w14:textId="77777777" w:rsidR="002A449F" w:rsidRDefault="000A24B9" w:rsidP="00C06449">
      <w:pPr>
        <w:rPr>
          <w:sz w:val="24"/>
          <w:szCs w:val="24"/>
        </w:rPr>
      </w:pPr>
      <w:r w:rsidRPr="00EB4C62">
        <w:rPr>
          <w:sz w:val="24"/>
          <w:szCs w:val="24"/>
        </w:rPr>
        <w:t xml:space="preserve">RESTRICTIONS: </w:t>
      </w:r>
    </w:p>
    <w:p w14:paraId="484FD4D1" w14:textId="77777777" w:rsidR="002A449F" w:rsidRDefault="002A449F" w:rsidP="00C06449">
      <w:pPr>
        <w:rPr>
          <w:sz w:val="24"/>
          <w:szCs w:val="24"/>
        </w:rPr>
      </w:pPr>
    </w:p>
    <w:p w14:paraId="5187E411" w14:textId="12119A0E" w:rsidR="00E6221F" w:rsidRPr="00EB4C62" w:rsidRDefault="0032084D" w:rsidP="00C06449">
      <w:pPr>
        <w:rPr>
          <w:sz w:val="24"/>
          <w:szCs w:val="24"/>
        </w:rPr>
      </w:pPr>
      <w:r>
        <w:rPr>
          <w:sz w:val="24"/>
          <w:szCs w:val="24"/>
        </w:rPr>
        <w:t>Conditions for moving regulated articles out of the regulated area is under the conditions specified in the European Larch Canker Quarantine Rules</w:t>
      </w:r>
      <w:r w:rsidR="00885266">
        <w:rPr>
          <w:sz w:val="24"/>
          <w:szCs w:val="24"/>
        </w:rPr>
        <w:t xml:space="preserve"> (</w:t>
      </w:r>
      <w:hyperlink r:id="rId27" w:history="1">
        <w:r w:rsidR="00885266" w:rsidRPr="00782F59">
          <w:rPr>
            <w:rStyle w:val="Hyperlink"/>
            <w:sz w:val="24"/>
            <w:szCs w:val="24"/>
          </w:rPr>
          <w:t>https://www.maine.gov/dacf/mfs/forest_health/documents/elc_final_rule_Dec09.pdf</w:t>
        </w:r>
      </w:hyperlink>
      <w:r w:rsidR="00885266">
        <w:rPr>
          <w:sz w:val="24"/>
          <w:szCs w:val="24"/>
        </w:rPr>
        <w:t>)</w:t>
      </w:r>
    </w:p>
    <w:p w14:paraId="6545348B" w14:textId="77777777" w:rsidR="00E73A90" w:rsidRPr="00EB4C62" w:rsidRDefault="00E73A90" w:rsidP="00C06449">
      <w:pPr>
        <w:jc w:val="both"/>
        <w:rPr>
          <w:sz w:val="24"/>
          <w:szCs w:val="24"/>
        </w:rPr>
      </w:pPr>
    </w:p>
    <w:p w14:paraId="2AFDA691" w14:textId="77777777" w:rsidR="00E73A90" w:rsidRPr="00EB4C62" w:rsidRDefault="00E73A90">
      <w:pPr>
        <w:keepNext/>
        <w:rPr>
          <w:b/>
          <w:bCs/>
          <w:sz w:val="24"/>
          <w:szCs w:val="24"/>
        </w:rPr>
      </w:pPr>
      <w:r w:rsidRPr="00EB4C62">
        <w:rPr>
          <w:b/>
          <w:bCs/>
          <w:sz w:val="24"/>
          <w:szCs w:val="24"/>
        </w:rPr>
        <w:t>POTATO QUARANTINE</w:t>
      </w:r>
    </w:p>
    <w:p w14:paraId="5FEBDBFF" w14:textId="77777777" w:rsidR="00E73A90" w:rsidRPr="00EB4C62" w:rsidRDefault="00E73A90">
      <w:pPr>
        <w:keepNext/>
        <w:rPr>
          <w:b/>
          <w:bCs/>
          <w:sz w:val="24"/>
          <w:szCs w:val="24"/>
        </w:rPr>
      </w:pPr>
    </w:p>
    <w:p w14:paraId="76639EE0" w14:textId="77777777" w:rsidR="00E73A90" w:rsidRPr="00EB4C62" w:rsidRDefault="00E73A90" w:rsidP="00C06449">
      <w:pPr>
        <w:keepNext/>
        <w:rPr>
          <w:spacing w:val="-3"/>
          <w:sz w:val="24"/>
          <w:szCs w:val="24"/>
        </w:rPr>
      </w:pPr>
      <w:r w:rsidRPr="00EB4C62">
        <w:rPr>
          <w:sz w:val="24"/>
          <w:szCs w:val="24"/>
        </w:rPr>
        <w:t xml:space="preserve">PEST: </w:t>
      </w:r>
      <w:r w:rsidRPr="00EB4C62">
        <w:rPr>
          <w:spacing w:val="-3"/>
          <w:sz w:val="24"/>
          <w:szCs w:val="24"/>
        </w:rPr>
        <w:t>Columbia Root Knot Nematode (</w:t>
      </w:r>
      <w:r w:rsidRPr="00EB4C62">
        <w:rPr>
          <w:i/>
          <w:iCs/>
          <w:spacing w:val="-3"/>
          <w:sz w:val="24"/>
          <w:szCs w:val="24"/>
        </w:rPr>
        <w:t xml:space="preserve">Meloidogyne </w:t>
      </w:r>
      <w:proofErr w:type="spellStart"/>
      <w:r w:rsidRPr="00EB4C62">
        <w:rPr>
          <w:i/>
          <w:iCs/>
          <w:spacing w:val="-3"/>
          <w:sz w:val="24"/>
          <w:szCs w:val="24"/>
        </w:rPr>
        <w:t>chitwoodi</w:t>
      </w:r>
      <w:proofErr w:type="spellEnd"/>
      <w:r w:rsidRPr="00EB4C62">
        <w:rPr>
          <w:spacing w:val="-3"/>
          <w:sz w:val="24"/>
          <w:szCs w:val="24"/>
        </w:rPr>
        <w:t>).</w:t>
      </w:r>
    </w:p>
    <w:p w14:paraId="66D2DE06" w14:textId="4A039A50" w:rsidR="00E73A90" w:rsidRPr="00EB4C62" w:rsidRDefault="00E73A90" w:rsidP="00C06449">
      <w:pPr>
        <w:keepNext/>
        <w:tabs>
          <w:tab w:val="left" w:pos="-720"/>
        </w:tabs>
        <w:suppressAutoHyphens/>
        <w:spacing w:line="240" w:lineRule="atLeast"/>
        <w:ind w:left="720" w:hanging="720"/>
        <w:jc w:val="both"/>
        <w:rPr>
          <w:spacing w:val="-3"/>
          <w:sz w:val="24"/>
          <w:szCs w:val="24"/>
        </w:rPr>
      </w:pPr>
      <w:r w:rsidRPr="00EB4C62">
        <w:rPr>
          <w:sz w:val="24"/>
          <w:szCs w:val="24"/>
        </w:rPr>
        <w:t xml:space="preserve">            </w:t>
      </w:r>
      <w:r w:rsidRPr="00EB4C62">
        <w:rPr>
          <w:spacing w:val="-3"/>
          <w:sz w:val="24"/>
          <w:szCs w:val="24"/>
        </w:rPr>
        <w:t>Bacterial ring rot (</w:t>
      </w:r>
      <w:proofErr w:type="spellStart"/>
      <w:r w:rsidRPr="00EB4C62">
        <w:rPr>
          <w:i/>
          <w:iCs/>
          <w:spacing w:val="-3"/>
          <w:sz w:val="24"/>
          <w:szCs w:val="24"/>
        </w:rPr>
        <w:t>Clavibacter</w:t>
      </w:r>
      <w:proofErr w:type="spellEnd"/>
      <w:r w:rsidRPr="00EB4C62">
        <w:rPr>
          <w:i/>
          <w:iCs/>
          <w:spacing w:val="-3"/>
          <w:sz w:val="24"/>
          <w:szCs w:val="24"/>
        </w:rPr>
        <w:t xml:space="preserve"> </w:t>
      </w:r>
      <w:proofErr w:type="spellStart"/>
      <w:r w:rsidRPr="00EB4C62">
        <w:rPr>
          <w:i/>
          <w:iCs/>
          <w:spacing w:val="-3"/>
          <w:sz w:val="24"/>
          <w:szCs w:val="24"/>
        </w:rPr>
        <w:t>michiganense</w:t>
      </w:r>
      <w:proofErr w:type="spellEnd"/>
      <w:r w:rsidRPr="00EB4C62">
        <w:rPr>
          <w:i/>
          <w:iCs/>
          <w:spacing w:val="-3"/>
          <w:sz w:val="24"/>
          <w:szCs w:val="24"/>
        </w:rPr>
        <w:t xml:space="preserve"> </w:t>
      </w:r>
      <w:proofErr w:type="spellStart"/>
      <w:r w:rsidRPr="00EB4C62">
        <w:rPr>
          <w:i/>
          <w:iCs/>
          <w:spacing w:val="-3"/>
          <w:sz w:val="24"/>
          <w:szCs w:val="24"/>
        </w:rPr>
        <w:t>pv</w:t>
      </w:r>
      <w:proofErr w:type="spellEnd"/>
      <w:r w:rsidRPr="00EB4C62">
        <w:rPr>
          <w:i/>
          <w:iCs/>
          <w:spacing w:val="-3"/>
          <w:sz w:val="24"/>
          <w:szCs w:val="24"/>
        </w:rPr>
        <w:t xml:space="preserve">. </w:t>
      </w:r>
      <w:proofErr w:type="spellStart"/>
      <w:r w:rsidRPr="00EB4C62">
        <w:rPr>
          <w:i/>
          <w:iCs/>
          <w:spacing w:val="-3"/>
          <w:sz w:val="24"/>
          <w:szCs w:val="24"/>
        </w:rPr>
        <w:t>sepedonicum</w:t>
      </w:r>
      <w:proofErr w:type="spellEnd"/>
      <w:r w:rsidRPr="00EB4C62">
        <w:rPr>
          <w:spacing w:val="-3"/>
          <w:sz w:val="24"/>
          <w:szCs w:val="24"/>
        </w:rPr>
        <w:t xml:space="preserve"> or </w:t>
      </w:r>
      <w:r w:rsidRPr="00EB4C62">
        <w:rPr>
          <w:i/>
          <w:iCs/>
          <w:spacing w:val="-3"/>
          <w:sz w:val="24"/>
          <w:szCs w:val="24"/>
        </w:rPr>
        <w:t xml:space="preserve">Corynebacterium </w:t>
      </w:r>
      <w:proofErr w:type="spellStart"/>
      <w:r w:rsidRPr="00EB4C62">
        <w:rPr>
          <w:i/>
          <w:iCs/>
          <w:spacing w:val="-3"/>
          <w:sz w:val="24"/>
          <w:szCs w:val="24"/>
        </w:rPr>
        <w:t>sepedonicum</w:t>
      </w:r>
      <w:proofErr w:type="spellEnd"/>
      <w:r w:rsidRPr="00EB4C62">
        <w:rPr>
          <w:spacing w:val="-3"/>
          <w:sz w:val="24"/>
          <w:szCs w:val="24"/>
        </w:rPr>
        <w:t>).</w:t>
      </w:r>
    </w:p>
    <w:p w14:paraId="429C86B0" w14:textId="77777777" w:rsidR="00E73A90" w:rsidRPr="00EB4C62" w:rsidRDefault="00E73A90">
      <w:pPr>
        <w:tabs>
          <w:tab w:val="left" w:pos="720"/>
          <w:tab w:val="right" w:leader="dot" w:pos="7200"/>
          <w:tab w:val="right" w:leader="dot" w:pos="8640"/>
        </w:tabs>
        <w:ind w:left="720"/>
        <w:rPr>
          <w:sz w:val="24"/>
          <w:szCs w:val="24"/>
        </w:rPr>
      </w:pPr>
    </w:p>
    <w:p w14:paraId="09E7E71B" w14:textId="5849E87B" w:rsidR="00E73A90" w:rsidRPr="00EB4C62" w:rsidRDefault="00E73A90" w:rsidP="00C06449">
      <w:pPr>
        <w:rPr>
          <w:sz w:val="24"/>
          <w:szCs w:val="24"/>
        </w:rPr>
      </w:pPr>
      <w:r w:rsidRPr="00EB4C62">
        <w:rPr>
          <w:sz w:val="24"/>
          <w:szCs w:val="24"/>
        </w:rPr>
        <w:t>STATES REGULATED: Columbia Root Knot Nematode</w:t>
      </w:r>
      <w:r w:rsidR="00001D39">
        <w:rPr>
          <w:sz w:val="24"/>
          <w:szCs w:val="24"/>
        </w:rPr>
        <w:t>:</w:t>
      </w:r>
      <w:r w:rsidRPr="00EB4C62">
        <w:rPr>
          <w:sz w:val="24"/>
          <w:szCs w:val="24"/>
        </w:rPr>
        <w:t xml:space="preserve"> OR, WA, ID and parts of NV, CA, CO, UT, VA</w:t>
      </w:r>
      <w:r w:rsidR="009705DD">
        <w:rPr>
          <w:sz w:val="24"/>
          <w:szCs w:val="24"/>
        </w:rPr>
        <w:t xml:space="preserve">.  </w:t>
      </w:r>
      <w:r w:rsidRPr="00EB4C62">
        <w:rPr>
          <w:sz w:val="24"/>
          <w:szCs w:val="24"/>
        </w:rPr>
        <w:t>Bacterial Ring Rot</w:t>
      </w:r>
      <w:r w:rsidR="00001D39">
        <w:rPr>
          <w:sz w:val="24"/>
          <w:szCs w:val="24"/>
        </w:rPr>
        <w:t>:</w:t>
      </w:r>
      <w:r w:rsidRPr="00EB4C62">
        <w:rPr>
          <w:sz w:val="24"/>
          <w:szCs w:val="24"/>
        </w:rPr>
        <w:t xml:space="preserve"> wherever it is present.</w:t>
      </w:r>
    </w:p>
    <w:p w14:paraId="2099B022" w14:textId="77777777" w:rsidR="00E73A90" w:rsidRPr="00EB4C62" w:rsidRDefault="00E73A90">
      <w:pPr>
        <w:tabs>
          <w:tab w:val="left" w:pos="720"/>
          <w:tab w:val="right" w:leader="dot" w:pos="7200"/>
          <w:tab w:val="right" w:leader="dot" w:pos="8640"/>
        </w:tabs>
        <w:rPr>
          <w:sz w:val="24"/>
          <w:szCs w:val="24"/>
        </w:rPr>
      </w:pPr>
    </w:p>
    <w:p w14:paraId="4306BA1B" w14:textId="2995762A" w:rsidR="00E73A90" w:rsidRPr="00EB4C62" w:rsidRDefault="00E73A90" w:rsidP="00C06449">
      <w:pPr>
        <w:tabs>
          <w:tab w:val="left" w:pos="0"/>
        </w:tabs>
        <w:suppressAutoHyphens/>
        <w:spacing w:line="240" w:lineRule="atLeast"/>
        <w:rPr>
          <w:spacing w:val="-3"/>
          <w:sz w:val="24"/>
          <w:szCs w:val="24"/>
        </w:rPr>
      </w:pPr>
      <w:r w:rsidRPr="00EB4C62">
        <w:rPr>
          <w:sz w:val="24"/>
          <w:szCs w:val="24"/>
        </w:rPr>
        <w:t xml:space="preserve">MATERIALS REGULATED: </w:t>
      </w:r>
      <w:r w:rsidRPr="00EB4C62">
        <w:rPr>
          <w:spacing w:val="-3"/>
          <w:sz w:val="24"/>
          <w:szCs w:val="24"/>
        </w:rPr>
        <w:t>potato tubers, used containers, bags, machinery, and implements.</w:t>
      </w:r>
    </w:p>
    <w:p w14:paraId="741E68A9" w14:textId="77777777" w:rsidR="00E73A90" w:rsidRPr="00EB4C62" w:rsidRDefault="00E73A90">
      <w:pPr>
        <w:tabs>
          <w:tab w:val="left" w:pos="720"/>
          <w:tab w:val="right" w:leader="dot" w:pos="7200"/>
          <w:tab w:val="right" w:leader="dot" w:pos="8640"/>
        </w:tabs>
        <w:ind w:left="720"/>
        <w:rPr>
          <w:sz w:val="24"/>
          <w:szCs w:val="24"/>
        </w:rPr>
      </w:pPr>
    </w:p>
    <w:p w14:paraId="09B4AEDB" w14:textId="77777777" w:rsidR="002A449F" w:rsidRDefault="00E73A90" w:rsidP="002A449F">
      <w:pPr>
        <w:pStyle w:val="BodyTextIndent3"/>
        <w:tabs>
          <w:tab w:val="clear" w:pos="720"/>
          <w:tab w:val="clear" w:pos="7200"/>
          <w:tab w:val="clear" w:pos="8640"/>
        </w:tabs>
        <w:ind w:left="0"/>
        <w:rPr>
          <w:szCs w:val="24"/>
        </w:rPr>
      </w:pPr>
      <w:r w:rsidRPr="00EB4C62">
        <w:rPr>
          <w:szCs w:val="24"/>
        </w:rPr>
        <w:t xml:space="preserve">RESTRICTIONS:  </w:t>
      </w:r>
    </w:p>
    <w:p w14:paraId="1254922F" w14:textId="77777777" w:rsidR="002A449F" w:rsidRDefault="002A449F" w:rsidP="002A449F">
      <w:pPr>
        <w:pStyle w:val="BodyTextIndent3"/>
        <w:tabs>
          <w:tab w:val="clear" w:pos="720"/>
          <w:tab w:val="clear" w:pos="7200"/>
          <w:tab w:val="clear" w:pos="8640"/>
        </w:tabs>
        <w:ind w:left="0"/>
        <w:rPr>
          <w:szCs w:val="24"/>
        </w:rPr>
      </w:pPr>
    </w:p>
    <w:p w14:paraId="21A76C92" w14:textId="77777777" w:rsidR="002A449F" w:rsidRDefault="00E73A90" w:rsidP="002A449F">
      <w:pPr>
        <w:pStyle w:val="BodyTextIndent3"/>
        <w:numPr>
          <w:ilvl w:val="0"/>
          <w:numId w:val="13"/>
        </w:numPr>
        <w:tabs>
          <w:tab w:val="clear" w:pos="720"/>
          <w:tab w:val="clear" w:pos="7200"/>
          <w:tab w:val="clear" w:pos="8640"/>
        </w:tabs>
        <w:rPr>
          <w:szCs w:val="24"/>
        </w:rPr>
      </w:pPr>
      <w:r w:rsidRPr="00EB4C62">
        <w:rPr>
          <w:szCs w:val="24"/>
        </w:rPr>
        <w:t xml:space="preserve">Seed and processing potatoes from a regulated area cannot enter the State of Maine.  </w:t>
      </w:r>
    </w:p>
    <w:p w14:paraId="2B611A28" w14:textId="77777777" w:rsidR="002A449F" w:rsidRDefault="00E73A90" w:rsidP="002A449F">
      <w:pPr>
        <w:pStyle w:val="BodyTextIndent3"/>
        <w:numPr>
          <w:ilvl w:val="0"/>
          <w:numId w:val="13"/>
        </w:numPr>
        <w:tabs>
          <w:tab w:val="clear" w:pos="720"/>
          <w:tab w:val="clear" w:pos="7200"/>
          <w:tab w:val="clear" w:pos="8640"/>
        </w:tabs>
        <w:rPr>
          <w:szCs w:val="24"/>
        </w:rPr>
      </w:pPr>
      <w:proofErr w:type="spellStart"/>
      <w:r w:rsidRPr="00EB4C62">
        <w:rPr>
          <w:szCs w:val="24"/>
        </w:rPr>
        <w:t>Tablestock</w:t>
      </w:r>
      <w:proofErr w:type="spellEnd"/>
      <w:r w:rsidRPr="00EB4C62">
        <w:rPr>
          <w:szCs w:val="24"/>
        </w:rPr>
        <w:t xml:space="preserve"> potatoes can enter the state if</w:t>
      </w:r>
      <w:r w:rsidR="002A449F">
        <w:rPr>
          <w:szCs w:val="24"/>
        </w:rPr>
        <w:t>:</w:t>
      </w:r>
    </w:p>
    <w:p w14:paraId="7A6E2507" w14:textId="77777777" w:rsidR="002A449F" w:rsidRDefault="002A449F" w:rsidP="002A449F">
      <w:pPr>
        <w:pStyle w:val="BodyTextIndent3"/>
        <w:numPr>
          <w:ilvl w:val="1"/>
          <w:numId w:val="13"/>
        </w:numPr>
        <w:tabs>
          <w:tab w:val="clear" w:pos="720"/>
          <w:tab w:val="clear" w:pos="7200"/>
          <w:tab w:val="clear" w:pos="8640"/>
        </w:tabs>
        <w:rPr>
          <w:szCs w:val="24"/>
        </w:rPr>
      </w:pPr>
      <w:r>
        <w:rPr>
          <w:szCs w:val="24"/>
        </w:rPr>
        <w:t>T</w:t>
      </w:r>
      <w:r w:rsidR="00E73A90" w:rsidRPr="00EB4C62">
        <w:rPr>
          <w:szCs w:val="24"/>
        </w:rPr>
        <w:t xml:space="preserve">hey have been washed, </w:t>
      </w:r>
    </w:p>
    <w:p w14:paraId="1E7E1EE5" w14:textId="77777777" w:rsidR="002A449F" w:rsidRDefault="002A449F" w:rsidP="002A449F">
      <w:pPr>
        <w:pStyle w:val="BodyTextIndent3"/>
        <w:numPr>
          <w:ilvl w:val="1"/>
          <w:numId w:val="13"/>
        </w:numPr>
        <w:tabs>
          <w:tab w:val="clear" w:pos="720"/>
          <w:tab w:val="clear" w:pos="7200"/>
          <w:tab w:val="clear" w:pos="8640"/>
        </w:tabs>
        <w:rPr>
          <w:szCs w:val="24"/>
        </w:rPr>
      </w:pPr>
      <w:r>
        <w:rPr>
          <w:szCs w:val="24"/>
        </w:rPr>
        <w:t>T</w:t>
      </w:r>
      <w:r w:rsidR="00E73A90" w:rsidRPr="00EB4C62">
        <w:rPr>
          <w:szCs w:val="24"/>
        </w:rPr>
        <w:t xml:space="preserve">here is no evidence of internal defects caused by the regulated pests, </w:t>
      </w:r>
    </w:p>
    <w:p w14:paraId="50BA82B5" w14:textId="77777777" w:rsidR="002A449F" w:rsidRDefault="002A449F" w:rsidP="002A449F">
      <w:pPr>
        <w:pStyle w:val="BodyTextIndent3"/>
        <w:numPr>
          <w:ilvl w:val="1"/>
          <w:numId w:val="13"/>
        </w:numPr>
        <w:tabs>
          <w:tab w:val="clear" w:pos="720"/>
          <w:tab w:val="clear" w:pos="7200"/>
          <w:tab w:val="clear" w:pos="8640"/>
        </w:tabs>
        <w:rPr>
          <w:szCs w:val="24"/>
        </w:rPr>
      </w:pPr>
      <w:r>
        <w:rPr>
          <w:szCs w:val="24"/>
        </w:rPr>
        <w:lastRenderedPageBreak/>
        <w:t>T</w:t>
      </w:r>
      <w:r w:rsidR="00E73A90" w:rsidRPr="00EB4C62">
        <w:rPr>
          <w:szCs w:val="24"/>
        </w:rPr>
        <w:t>he potatoes have been treated with a sprout inhibitor when shipped between February</w:t>
      </w:r>
      <w:r w:rsidR="001F5875">
        <w:rPr>
          <w:szCs w:val="24"/>
        </w:rPr>
        <w:t xml:space="preserve"> </w:t>
      </w:r>
      <w:r w:rsidR="00E73A90" w:rsidRPr="00EB4C62">
        <w:rPr>
          <w:szCs w:val="24"/>
        </w:rPr>
        <w:t xml:space="preserve">1 and May 30 of each year, and </w:t>
      </w:r>
    </w:p>
    <w:p w14:paraId="784E73CE" w14:textId="77777777" w:rsidR="002A449F" w:rsidRDefault="002A449F" w:rsidP="002A449F">
      <w:pPr>
        <w:pStyle w:val="BodyTextIndent3"/>
        <w:numPr>
          <w:ilvl w:val="1"/>
          <w:numId w:val="13"/>
        </w:numPr>
        <w:tabs>
          <w:tab w:val="clear" w:pos="720"/>
          <w:tab w:val="clear" w:pos="7200"/>
          <w:tab w:val="clear" w:pos="8640"/>
        </w:tabs>
        <w:rPr>
          <w:szCs w:val="24"/>
        </w:rPr>
      </w:pPr>
      <w:r w:rsidRPr="002A449F">
        <w:rPr>
          <w:szCs w:val="24"/>
        </w:rPr>
        <w:t>T</w:t>
      </w:r>
      <w:r w:rsidR="00E73A90" w:rsidRPr="002A449F">
        <w:rPr>
          <w:szCs w:val="24"/>
        </w:rPr>
        <w:t xml:space="preserve">hey are packed in consumer bags.  </w:t>
      </w:r>
    </w:p>
    <w:p w14:paraId="27E5BE6B" w14:textId="3F3BEE84" w:rsidR="002A449F" w:rsidRDefault="00E73A90" w:rsidP="002A449F">
      <w:pPr>
        <w:pStyle w:val="BodyTextIndent3"/>
        <w:numPr>
          <w:ilvl w:val="0"/>
          <w:numId w:val="13"/>
        </w:numPr>
        <w:tabs>
          <w:tab w:val="clear" w:pos="720"/>
          <w:tab w:val="clear" w:pos="7200"/>
          <w:tab w:val="clear" w:pos="8640"/>
        </w:tabs>
        <w:rPr>
          <w:szCs w:val="24"/>
        </w:rPr>
      </w:pPr>
      <w:r w:rsidRPr="002A449F">
        <w:rPr>
          <w:szCs w:val="24"/>
        </w:rPr>
        <w:t xml:space="preserve">Used machinery and equipment can enter Maine only if it has been thoroughly washed and disinfested </w:t>
      </w:r>
    </w:p>
    <w:p w14:paraId="437366A5" w14:textId="77777777" w:rsidR="002A449F" w:rsidRDefault="002A449F" w:rsidP="002A449F">
      <w:pPr>
        <w:pStyle w:val="BodyTextIndent3"/>
        <w:numPr>
          <w:ilvl w:val="0"/>
          <w:numId w:val="13"/>
        </w:numPr>
        <w:tabs>
          <w:tab w:val="clear" w:pos="720"/>
          <w:tab w:val="clear" w:pos="7200"/>
          <w:tab w:val="clear" w:pos="8640"/>
        </w:tabs>
        <w:rPr>
          <w:szCs w:val="24"/>
        </w:rPr>
      </w:pPr>
      <w:r>
        <w:rPr>
          <w:szCs w:val="24"/>
        </w:rPr>
        <w:t>U</w:t>
      </w:r>
      <w:r w:rsidR="00E73A90" w:rsidRPr="002A449F">
        <w:rPr>
          <w:szCs w:val="24"/>
        </w:rPr>
        <w:t>sed bags are prohibited entry.</w:t>
      </w:r>
      <w:r w:rsidR="008D50F4" w:rsidRPr="002A449F">
        <w:rPr>
          <w:szCs w:val="24"/>
        </w:rPr>
        <w:t xml:space="preserve">  </w:t>
      </w:r>
    </w:p>
    <w:p w14:paraId="503E4521" w14:textId="77777777" w:rsidR="002A449F" w:rsidRDefault="002A449F" w:rsidP="002A449F">
      <w:pPr>
        <w:pStyle w:val="BodyTextIndent3"/>
        <w:tabs>
          <w:tab w:val="clear" w:pos="720"/>
          <w:tab w:val="clear" w:pos="7200"/>
          <w:tab w:val="clear" w:pos="8640"/>
        </w:tabs>
        <w:ind w:left="0"/>
        <w:rPr>
          <w:szCs w:val="24"/>
        </w:rPr>
      </w:pPr>
    </w:p>
    <w:p w14:paraId="4DA206D7" w14:textId="2688269E" w:rsidR="00E73A90" w:rsidRPr="002A449F" w:rsidRDefault="008D50F4" w:rsidP="002A449F">
      <w:pPr>
        <w:pStyle w:val="BodyTextIndent3"/>
        <w:tabs>
          <w:tab w:val="clear" w:pos="720"/>
          <w:tab w:val="clear" w:pos="7200"/>
          <w:tab w:val="clear" w:pos="8640"/>
        </w:tabs>
        <w:ind w:left="0"/>
        <w:rPr>
          <w:szCs w:val="24"/>
        </w:rPr>
      </w:pPr>
      <w:r w:rsidRPr="002A449F">
        <w:rPr>
          <w:szCs w:val="24"/>
        </w:rPr>
        <w:t xml:space="preserve">For more information: </w:t>
      </w:r>
      <w:hyperlink r:id="rId28" w:history="1">
        <w:r w:rsidR="00375F2D" w:rsidRPr="002A449F">
          <w:rPr>
            <w:rStyle w:val="Hyperlink"/>
            <w:szCs w:val="24"/>
          </w:rPr>
          <w:t>www.maine.gov/sos/cec/rules/01/001/001c030.doc</w:t>
        </w:r>
      </w:hyperlink>
      <w:r w:rsidR="00375F2D" w:rsidRPr="002A449F">
        <w:rPr>
          <w:szCs w:val="24"/>
        </w:rPr>
        <w:t xml:space="preserve"> </w:t>
      </w:r>
    </w:p>
    <w:p w14:paraId="5BED523A" w14:textId="77777777" w:rsidR="00E73A90" w:rsidRPr="00EB4C62" w:rsidRDefault="00E73A90">
      <w:pPr>
        <w:tabs>
          <w:tab w:val="left" w:pos="720"/>
          <w:tab w:val="right" w:leader="dot" w:pos="7200"/>
          <w:tab w:val="right" w:leader="dot" w:pos="8640"/>
        </w:tabs>
        <w:ind w:left="720"/>
        <w:rPr>
          <w:sz w:val="24"/>
          <w:szCs w:val="24"/>
        </w:rPr>
      </w:pPr>
    </w:p>
    <w:p w14:paraId="3A785908" w14:textId="77777777" w:rsidR="00E73A90" w:rsidRPr="00EB4C62" w:rsidRDefault="00E73A90">
      <w:pPr>
        <w:tabs>
          <w:tab w:val="left" w:pos="720"/>
          <w:tab w:val="right" w:leader="dot" w:pos="7200"/>
          <w:tab w:val="right" w:leader="dot" w:pos="8640"/>
        </w:tabs>
        <w:rPr>
          <w:sz w:val="24"/>
          <w:szCs w:val="24"/>
        </w:rPr>
      </w:pPr>
      <w:r w:rsidRPr="00EB4C62">
        <w:rPr>
          <w:b/>
          <w:sz w:val="24"/>
          <w:szCs w:val="24"/>
        </w:rPr>
        <w:t>IMPORTED SEED POTATOES</w:t>
      </w:r>
    </w:p>
    <w:p w14:paraId="35FC5934" w14:textId="77777777" w:rsidR="00E73A90" w:rsidRPr="00EB4C62" w:rsidRDefault="00E73A90">
      <w:pPr>
        <w:tabs>
          <w:tab w:val="left" w:pos="720"/>
          <w:tab w:val="right" w:leader="dot" w:pos="7200"/>
          <w:tab w:val="right" w:leader="dot" w:pos="8640"/>
        </w:tabs>
        <w:rPr>
          <w:sz w:val="24"/>
          <w:szCs w:val="24"/>
        </w:rPr>
      </w:pPr>
    </w:p>
    <w:p w14:paraId="4B93E386" w14:textId="77777777" w:rsidR="002A449F" w:rsidRDefault="00E73A90" w:rsidP="002A449F">
      <w:pPr>
        <w:rPr>
          <w:sz w:val="24"/>
          <w:szCs w:val="24"/>
        </w:rPr>
      </w:pPr>
      <w:r w:rsidRPr="00EB4C62">
        <w:rPr>
          <w:sz w:val="24"/>
          <w:szCs w:val="24"/>
        </w:rPr>
        <w:t xml:space="preserve">No potato seed may be planted in the State of Maine in lots of one acre or more unless it meets the minimum disease standards of Maine certified seed as defined by the Commissioner of the Maine Department of Agriculture, </w:t>
      </w:r>
      <w:r w:rsidR="00375F2D" w:rsidRPr="00EB4C62">
        <w:rPr>
          <w:sz w:val="24"/>
          <w:szCs w:val="24"/>
        </w:rPr>
        <w:t>Conservation and Forestry</w:t>
      </w:r>
      <w:r w:rsidRPr="00EB4C62">
        <w:rPr>
          <w:sz w:val="24"/>
          <w:szCs w:val="24"/>
        </w:rPr>
        <w:t>.  Such standards are included in the Department’s “Rules Governing Certification of Seed Potatoes in the State of Maine” (CMR 01-001, Chapter 252).</w:t>
      </w:r>
      <w:r w:rsidR="00375F2D" w:rsidRPr="00EB4C62">
        <w:rPr>
          <w:sz w:val="24"/>
          <w:szCs w:val="24"/>
        </w:rPr>
        <w:t xml:space="preserve">  </w:t>
      </w:r>
    </w:p>
    <w:p w14:paraId="3A988294" w14:textId="77777777" w:rsidR="002A449F" w:rsidRDefault="002A449F" w:rsidP="002A449F">
      <w:pPr>
        <w:rPr>
          <w:sz w:val="24"/>
          <w:szCs w:val="24"/>
        </w:rPr>
      </w:pPr>
    </w:p>
    <w:p w14:paraId="2CF6FCCE" w14:textId="038C5B55" w:rsidR="00E73A90" w:rsidRPr="00EB4C62" w:rsidRDefault="00375F2D" w:rsidP="002A449F">
      <w:pPr>
        <w:rPr>
          <w:sz w:val="24"/>
          <w:szCs w:val="24"/>
        </w:rPr>
      </w:pPr>
      <w:r w:rsidRPr="00EB4C62">
        <w:rPr>
          <w:sz w:val="24"/>
          <w:szCs w:val="24"/>
        </w:rPr>
        <w:t xml:space="preserve">For more information: </w:t>
      </w:r>
      <w:hyperlink r:id="rId29" w:history="1">
        <w:r w:rsidR="004A6A06" w:rsidRPr="00EB4C62">
          <w:rPr>
            <w:rStyle w:val="Hyperlink"/>
            <w:sz w:val="24"/>
            <w:szCs w:val="24"/>
          </w:rPr>
          <w:t>www.maine.gov/sos/cec/rules/01/001/001c252.doc</w:t>
        </w:r>
      </w:hyperlink>
      <w:r w:rsidRPr="00EB4C62">
        <w:rPr>
          <w:sz w:val="24"/>
          <w:szCs w:val="24"/>
        </w:rPr>
        <w:t xml:space="preserve"> </w:t>
      </w:r>
    </w:p>
    <w:p w14:paraId="1A4D274E" w14:textId="77777777" w:rsidR="00E73A90" w:rsidRPr="00EB4C62" w:rsidRDefault="00E73A90">
      <w:pPr>
        <w:tabs>
          <w:tab w:val="left" w:pos="720"/>
          <w:tab w:val="right" w:leader="dot" w:pos="7200"/>
          <w:tab w:val="right" w:leader="dot" w:pos="8640"/>
        </w:tabs>
        <w:rPr>
          <w:sz w:val="24"/>
          <w:szCs w:val="24"/>
        </w:rPr>
      </w:pPr>
    </w:p>
    <w:p w14:paraId="1CE9A538" w14:textId="77777777" w:rsidR="008901EA" w:rsidRPr="00EB4C62" w:rsidRDefault="008901EA" w:rsidP="008901EA">
      <w:pPr>
        <w:tabs>
          <w:tab w:val="left" w:pos="720"/>
          <w:tab w:val="right" w:leader="dot" w:pos="7200"/>
          <w:tab w:val="right" w:leader="dot" w:pos="8640"/>
        </w:tabs>
        <w:rPr>
          <w:sz w:val="24"/>
          <w:szCs w:val="24"/>
        </w:rPr>
      </w:pPr>
      <w:r w:rsidRPr="00EB4C62">
        <w:rPr>
          <w:b/>
          <w:sz w:val="24"/>
          <w:szCs w:val="24"/>
        </w:rPr>
        <w:t>HEMP</w:t>
      </w:r>
    </w:p>
    <w:p w14:paraId="4A740C91" w14:textId="77777777" w:rsidR="008901EA" w:rsidRPr="00EB4C62" w:rsidRDefault="008901EA" w:rsidP="008901EA">
      <w:pPr>
        <w:tabs>
          <w:tab w:val="left" w:pos="-720"/>
          <w:tab w:val="left" w:pos="0"/>
          <w:tab w:val="left" w:pos="720"/>
          <w:tab w:val="left" w:pos="1440"/>
          <w:tab w:val="left" w:pos="2160"/>
        </w:tabs>
        <w:suppressAutoHyphens/>
        <w:spacing w:line="240" w:lineRule="atLeast"/>
        <w:jc w:val="both"/>
        <w:rPr>
          <w:sz w:val="24"/>
          <w:szCs w:val="24"/>
        </w:rPr>
      </w:pPr>
    </w:p>
    <w:p w14:paraId="6112EB7E" w14:textId="31B1800E" w:rsidR="008901EA" w:rsidRDefault="008901EA" w:rsidP="002A449F">
      <w:pPr>
        <w:tabs>
          <w:tab w:val="left" w:pos="-720"/>
        </w:tabs>
        <w:suppressAutoHyphens/>
        <w:spacing w:line="240" w:lineRule="atLeast"/>
        <w:jc w:val="both"/>
        <w:rPr>
          <w:rStyle w:val="Hyperlink"/>
          <w:sz w:val="24"/>
          <w:szCs w:val="24"/>
        </w:rPr>
      </w:pPr>
      <w:r w:rsidRPr="00EB4C62">
        <w:rPr>
          <w:sz w:val="24"/>
          <w:szCs w:val="24"/>
        </w:rPr>
        <w:t>Maine’s hemp laws</w:t>
      </w:r>
      <w:r w:rsidR="00EB4C62" w:rsidRPr="00EB4C62">
        <w:rPr>
          <w:sz w:val="24"/>
          <w:szCs w:val="24"/>
        </w:rPr>
        <w:t xml:space="preserve"> and rules </w:t>
      </w:r>
      <w:r w:rsidRPr="00EB4C62">
        <w:rPr>
          <w:sz w:val="24"/>
          <w:szCs w:val="24"/>
        </w:rPr>
        <w:t xml:space="preserve">are found at </w:t>
      </w:r>
      <w:hyperlink r:id="rId30" w:history="1">
        <w:r w:rsidR="001D7D06" w:rsidRPr="00782F59">
          <w:rPr>
            <w:rStyle w:val="Hyperlink"/>
            <w:sz w:val="24"/>
            <w:szCs w:val="24"/>
          </w:rPr>
          <w:t>www.maine.gov/dacf/php/hemp</w:t>
        </w:r>
      </w:hyperlink>
    </w:p>
    <w:p w14:paraId="018A6119" w14:textId="34BBB58E" w:rsidR="0067595B" w:rsidRDefault="0067595B" w:rsidP="0067595B">
      <w:pPr>
        <w:tabs>
          <w:tab w:val="left" w:pos="-720"/>
          <w:tab w:val="left" w:pos="720"/>
          <w:tab w:val="left" w:pos="1440"/>
          <w:tab w:val="left" w:pos="2160"/>
        </w:tabs>
        <w:suppressAutoHyphens/>
        <w:spacing w:line="240" w:lineRule="atLeast"/>
        <w:ind w:left="720"/>
        <w:jc w:val="both"/>
        <w:rPr>
          <w:rStyle w:val="Hyperlink"/>
          <w:sz w:val="24"/>
          <w:szCs w:val="24"/>
        </w:rPr>
      </w:pPr>
    </w:p>
    <w:p w14:paraId="2030C847" w14:textId="24BCD832" w:rsidR="0067595B" w:rsidRDefault="0067595B" w:rsidP="0067595B">
      <w:pPr>
        <w:tabs>
          <w:tab w:val="left" w:pos="-720"/>
          <w:tab w:val="left" w:pos="720"/>
          <w:tab w:val="left" w:pos="1440"/>
          <w:tab w:val="left" w:pos="2160"/>
        </w:tabs>
        <w:suppressAutoHyphens/>
        <w:spacing w:line="240" w:lineRule="atLeast"/>
        <w:jc w:val="both"/>
        <w:rPr>
          <w:b/>
          <w:bCs/>
          <w:sz w:val="24"/>
          <w:szCs w:val="24"/>
        </w:rPr>
      </w:pPr>
      <w:r>
        <w:rPr>
          <w:b/>
          <w:bCs/>
          <w:sz w:val="24"/>
          <w:szCs w:val="24"/>
        </w:rPr>
        <w:t>FIREWOOD</w:t>
      </w:r>
    </w:p>
    <w:p w14:paraId="7BBEC5CF" w14:textId="782D261A" w:rsidR="0067595B" w:rsidRDefault="0067595B" w:rsidP="0067595B">
      <w:pPr>
        <w:tabs>
          <w:tab w:val="left" w:pos="-720"/>
          <w:tab w:val="left" w:pos="720"/>
          <w:tab w:val="left" w:pos="1440"/>
          <w:tab w:val="left" w:pos="2160"/>
        </w:tabs>
        <w:suppressAutoHyphens/>
        <w:spacing w:line="240" w:lineRule="atLeast"/>
        <w:jc w:val="both"/>
        <w:rPr>
          <w:b/>
          <w:bCs/>
          <w:sz w:val="24"/>
          <w:szCs w:val="24"/>
        </w:rPr>
      </w:pPr>
    </w:p>
    <w:p w14:paraId="771BA063" w14:textId="1D5DA0A2" w:rsidR="00764143" w:rsidRDefault="00DA442E" w:rsidP="008A280D">
      <w:pPr>
        <w:tabs>
          <w:tab w:val="left" w:pos="-720"/>
          <w:tab w:val="left" w:pos="1440"/>
          <w:tab w:val="left" w:pos="2160"/>
        </w:tabs>
        <w:suppressAutoHyphens/>
        <w:spacing w:line="240" w:lineRule="atLeast"/>
        <w:rPr>
          <w:sz w:val="24"/>
          <w:szCs w:val="24"/>
        </w:rPr>
      </w:pPr>
      <w:r>
        <w:rPr>
          <w:sz w:val="24"/>
          <w:szCs w:val="24"/>
        </w:rPr>
        <w:t xml:space="preserve">PEST: </w:t>
      </w:r>
      <w:r w:rsidR="00E673C5">
        <w:rPr>
          <w:sz w:val="24"/>
          <w:szCs w:val="24"/>
        </w:rPr>
        <w:t xml:space="preserve">Emerald ash borer, Asian </w:t>
      </w:r>
      <w:proofErr w:type="spellStart"/>
      <w:r w:rsidR="00E673C5">
        <w:rPr>
          <w:sz w:val="24"/>
          <w:szCs w:val="24"/>
        </w:rPr>
        <w:t>longhorned</w:t>
      </w:r>
      <w:proofErr w:type="spellEnd"/>
      <w:r w:rsidR="00E673C5">
        <w:rPr>
          <w:sz w:val="24"/>
          <w:szCs w:val="24"/>
        </w:rPr>
        <w:t xml:space="preserve"> beetle</w:t>
      </w:r>
      <w:r w:rsidR="00985047">
        <w:rPr>
          <w:sz w:val="24"/>
          <w:szCs w:val="24"/>
        </w:rPr>
        <w:t>, oak wilt</w:t>
      </w:r>
      <w:r w:rsidR="00E673C5">
        <w:rPr>
          <w:sz w:val="24"/>
          <w:szCs w:val="24"/>
        </w:rPr>
        <w:t xml:space="preserve"> </w:t>
      </w:r>
      <w:r w:rsidR="0021151E">
        <w:rPr>
          <w:sz w:val="24"/>
          <w:szCs w:val="24"/>
        </w:rPr>
        <w:t xml:space="preserve">and other pests </w:t>
      </w:r>
      <w:r w:rsidR="0099024E">
        <w:rPr>
          <w:sz w:val="24"/>
          <w:szCs w:val="24"/>
        </w:rPr>
        <w:t>t</w:t>
      </w:r>
      <w:r>
        <w:rPr>
          <w:sz w:val="24"/>
          <w:szCs w:val="24"/>
        </w:rPr>
        <w:t>hat can be moved in or on firewood</w:t>
      </w:r>
    </w:p>
    <w:p w14:paraId="292DD917" w14:textId="5EEE0EE9" w:rsidR="00DA442E" w:rsidRDefault="00DA442E" w:rsidP="00764143">
      <w:pPr>
        <w:tabs>
          <w:tab w:val="left" w:pos="-720"/>
          <w:tab w:val="left" w:pos="720"/>
          <w:tab w:val="left" w:pos="1440"/>
          <w:tab w:val="left" w:pos="2160"/>
        </w:tabs>
        <w:suppressAutoHyphens/>
        <w:spacing w:line="240" w:lineRule="atLeast"/>
        <w:ind w:left="720"/>
        <w:jc w:val="both"/>
        <w:rPr>
          <w:sz w:val="24"/>
          <w:szCs w:val="24"/>
        </w:rPr>
      </w:pPr>
    </w:p>
    <w:p w14:paraId="6DBEEC64" w14:textId="6DB768E7" w:rsidR="00DA442E" w:rsidRDefault="008332B0" w:rsidP="008A280D">
      <w:pPr>
        <w:tabs>
          <w:tab w:val="left" w:pos="-720"/>
          <w:tab w:val="left" w:pos="1440"/>
          <w:tab w:val="left" w:pos="2160"/>
        </w:tabs>
        <w:suppressAutoHyphens/>
        <w:spacing w:line="240" w:lineRule="atLeast"/>
        <w:jc w:val="both"/>
        <w:rPr>
          <w:sz w:val="24"/>
          <w:szCs w:val="24"/>
        </w:rPr>
      </w:pPr>
      <w:r>
        <w:rPr>
          <w:sz w:val="24"/>
          <w:szCs w:val="24"/>
        </w:rPr>
        <w:t>STATES REGULATED: All</w:t>
      </w:r>
    </w:p>
    <w:p w14:paraId="30404E5F" w14:textId="2E0B4E15" w:rsidR="008332B0" w:rsidRDefault="008332B0" w:rsidP="00764143">
      <w:pPr>
        <w:tabs>
          <w:tab w:val="left" w:pos="-720"/>
          <w:tab w:val="left" w:pos="720"/>
          <w:tab w:val="left" w:pos="1440"/>
          <w:tab w:val="left" w:pos="2160"/>
        </w:tabs>
        <w:suppressAutoHyphens/>
        <w:spacing w:line="240" w:lineRule="atLeast"/>
        <w:ind w:left="720"/>
        <w:jc w:val="both"/>
        <w:rPr>
          <w:sz w:val="24"/>
          <w:szCs w:val="24"/>
        </w:rPr>
      </w:pPr>
    </w:p>
    <w:p w14:paraId="02BF3E9E" w14:textId="5FDED561" w:rsidR="008332B0" w:rsidRPr="00EE7D5E" w:rsidRDefault="008332B0" w:rsidP="008A280D">
      <w:pPr>
        <w:tabs>
          <w:tab w:val="left" w:pos="-720"/>
          <w:tab w:val="left" w:pos="1440"/>
          <w:tab w:val="left" w:pos="2160"/>
        </w:tabs>
        <w:suppressAutoHyphens/>
        <w:spacing w:line="240" w:lineRule="atLeast"/>
        <w:rPr>
          <w:sz w:val="24"/>
          <w:szCs w:val="24"/>
        </w:rPr>
      </w:pPr>
      <w:r>
        <w:rPr>
          <w:sz w:val="24"/>
          <w:szCs w:val="24"/>
        </w:rPr>
        <w:t xml:space="preserve">MATERIALS REGULATED: All </w:t>
      </w:r>
      <w:r w:rsidR="00C633B6">
        <w:rPr>
          <w:sz w:val="24"/>
          <w:szCs w:val="24"/>
        </w:rPr>
        <w:t>firewood</w:t>
      </w:r>
      <w:r w:rsidR="00ED7001">
        <w:rPr>
          <w:sz w:val="24"/>
          <w:szCs w:val="24"/>
        </w:rPr>
        <w:t xml:space="preserve"> that is transported into or through Maine</w:t>
      </w:r>
      <w:r w:rsidR="00C27044">
        <w:rPr>
          <w:sz w:val="24"/>
          <w:szCs w:val="24"/>
        </w:rPr>
        <w:t xml:space="preserve">. </w:t>
      </w:r>
      <w:r w:rsidR="00C27044" w:rsidRPr="009D5905">
        <w:rPr>
          <w:sz w:val="24"/>
          <w:szCs w:val="24"/>
        </w:rPr>
        <w:t xml:space="preserve">Firewood is defined as </w:t>
      </w:r>
      <w:r w:rsidR="009D5905" w:rsidRPr="009D5905">
        <w:rPr>
          <w:color w:val="000000"/>
          <w:sz w:val="24"/>
          <w:szCs w:val="24"/>
          <w:shd w:val="clear" w:color="auto" w:fill="FFFFFF"/>
        </w:rPr>
        <w:t xml:space="preserve">wood that is sold or transported for residential or recreational consumption in fireplaces, woodstoves, outdoor </w:t>
      </w:r>
      <w:proofErr w:type="gramStart"/>
      <w:r w:rsidR="009D5905" w:rsidRPr="009D5905">
        <w:rPr>
          <w:color w:val="000000"/>
          <w:sz w:val="24"/>
          <w:szCs w:val="24"/>
          <w:shd w:val="clear" w:color="auto" w:fill="FFFFFF"/>
        </w:rPr>
        <w:t>fireplaces</w:t>
      </w:r>
      <w:proofErr w:type="gramEnd"/>
      <w:r w:rsidR="009D5905" w:rsidRPr="009D5905">
        <w:rPr>
          <w:color w:val="000000"/>
          <w:sz w:val="24"/>
          <w:szCs w:val="24"/>
          <w:shd w:val="clear" w:color="auto" w:fill="FFFFFF"/>
        </w:rPr>
        <w:t xml:space="preserve"> or campfires.</w:t>
      </w:r>
      <w:r w:rsidR="00EE7D5E">
        <w:rPr>
          <w:color w:val="000000"/>
          <w:sz w:val="24"/>
          <w:szCs w:val="24"/>
          <w:shd w:val="clear" w:color="auto" w:fill="FFFFFF"/>
        </w:rPr>
        <w:t xml:space="preserve">  Firewood does not </w:t>
      </w:r>
      <w:r w:rsidR="00EE7D5E" w:rsidRPr="00EE7D5E">
        <w:rPr>
          <w:color w:val="000000"/>
          <w:sz w:val="24"/>
          <w:szCs w:val="24"/>
          <w:shd w:val="clear" w:color="auto" w:fill="FFFFFF"/>
        </w:rPr>
        <w:t>include wood chips, wood pellets, fuel for biomass boilers, pulpwood or other wood sold or transported for manufacturing purposes.</w:t>
      </w:r>
    </w:p>
    <w:p w14:paraId="5A50531E" w14:textId="56918DD3" w:rsidR="00ED7001" w:rsidRDefault="00ED7001" w:rsidP="00764143">
      <w:pPr>
        <w:tabs>
          <w:tab w:val="left" w:pos="-720"/>
          <w:tab w:val="left" w:pos="720"/>
          <w:tab w:val="left" w:pos="1440"/>
          <w:tab w:val="left" w:pos="2160"/>
        </w:tabs>
        <w:suppressAutoHyphens/>
        <w:spacing w:line="240" w:lineRule="atLeast"/>
        <w:ind w:left="720"/>
        <w:jc w:val="both"/>
        <w:rPr>
          <w:sz w:val="24"/>
          <w:szCs w:val="24"/>
        </w:rPr>
      </w:pPr>
    </w:p>
    <w:p w14:paraId="165A8FF4" w14:textId="77777777" w:rsidR="009B6B9A" w:rsidRDefault="00ED7001" w:rsidP="008A280D">
      <w:pPr>
        <w:tabs>
          <w:tab w:val="left" w:pos="-720"/>
          <w:tab w:val="left" w:pos="1080"/>
          <w:tab w:val="left" w:pos="1440"/>
          <w:tab w:val="left" w:pos="2160"/>
        </w:tabs>
        <w:suppressAutoHyphens/>
        <w:spacing w:line="240" w:lineRule="atLeast"/>
        <w:rPr>
          <w:sz w:val="24"/>
          <w:szCs w:val="24"/>
        </w:rPr>
      </w:pPr>
      <w:r>
        <w:rPr>
          <w:sz w:val="24"/>
          <w:szCs w:val="24"/>
        </w:rPr>
        <w:t xml:space="preserve">RESTRICTIONS: </w:t>
      </w:r>
    </w:p>
    <w:p w14:paraId="66C1DFCD" w14:textId="77777777" w:rsidR="009B6B9A" w:rsidRDefault="009B6B9A" w:rsidP="008A280D">
      <w:pPr>
        <w:tabs>
          <w:tab w:val="left" w:pos="-720"/>
          <w:tab w:val="left" w:pos="1080"/>
          <w:tab w:val="left" w:pos="1440"/>
          <w:tab w:val="left" w:pos="2160"/>
        </w:tabs>
        <w:suppressAutoHyphens/>
        <w:spacing w:line="240" w:lineRule="atLeast"/>
        <w:rPr>
          <w:sz w:val="24"/>
          <w:szCs w:val="24"/>
        </w:rPr>
      </w:pPr>
    </w:p>
    <w:p w14:paraId="28FAAF05" w14:textId="2B513DF0" w:rsidR="00ED7001" w:rsidRDefault="008455D6" w:rsidP="008A280D">
      <w:pPr>
        <w:tabs>
          <w:tab w:val="left" w:pos="-720"/>
          <w:tab w:val="left" w:pos="1080"/>
          <w:tab w:val="left" w:pos="1440"/>
          <w:tab w:val="left" w:pos="2160"/>
        </w:tabs>
        <w:suppressAutoHyphens/>
        <w:spacing w:line="240" w:lineRule="atLeast"/>
        <w:rPr>
          <w:sz w:val="24"/>
          <w:szCs w:val="24"/>
        </w:rPr>
      </w:pPr>
      <w:r>
        <w:rPr>
          <w:sz w:val="24"/>
          <w:szCs w:val="24"/>
        </w:rPr>
        <w:t xml:space="preserve">Firewood entering Maine must be heat treated to an internal temperature of </w:t>
      </w:r>
      <w:r w:rsidR="00B7291F">
        <w:rPr>
          <w:sz w:val="24"/>
          <w:szCs w:val="24"/>
        </w:rPr>
        <w:t xml:space="preserve">160 degrees </w:t>
      </w:r>
      <w:r w:rsidR="0021151E">
        <w:rPr>
          <w:sz w:val="24"/>
          <w:szCs w:val="24"/>
        </w:rPr>
        <w:t>Fahrenheit</w:t>
      </w:r>
      <w:r w:rsidR="00B7291F">
        <w:rPr>
          <w:sz w:val="24"/>
          <w:szCs w:val="24"/>
        </w:rPr>
        <w:t xml:space="preserve"> for 75 minutes</w:t>
      </w:r>
      <w:r w:rsidR="00CC68D3">
        <w:rPr>
          <w:sz w:val="24"/>
          <w:szCs w:val="24"/>
        </w:rPr>
        <w:t xml:space="preserve"> and accompanied by </w:t>
      </w:r>
      <w:r w:rsidR="004A5451">
        <w:rPr>
          <w:sz w:val="24"/>
          <w:szCs w:val="24"/>
        </w:rPr>
        <w:t xml:space="preserve">documentation </w:t>
      </w:r>
      <w:r w:rsidR="00CC68D3">
        <w:rPr>
          <w:sz w:val="24"/>
          <w:szCs w:val="24"/>
        </w:rPr>
        <w:t>issued by a federal o</w:t>
      </w:r>
      <w:r w:rsidR="00962744">
        <w:rPr>
          <w:sz w:val="24"/>
          <w:szCs w:val="24"/>
        </w:rPr>
        <w:t>r</w:t>
      </w:r>
      <w:r w:rsidR="00CC68D3">
        <w:rPr>
          <w:sz w:val="24"/>
          <w:szCs w:val="24"/>
        </w:rPr>
        <w:t xml:space="preserve"> state agency</w:t>
      </w:r>
      <w:r w:rsidR="004A5451">
        <w:rPr>
          <w:sz w:val="24"/>
          <w:szCs w:val="24"/>
        </w:rPr>
        <w:t xml:space="preserve"> attesting to such treatment.</w:t>
      </w:r>
    </w:p>
    <w:p w14:paraId="19679C29" w14:textId="36DE7DC7" w:rsidR="00E2392F" w:rsidRDefault="00E2392F" w:rsidP="008455D6">
      <w:pPr>
        <w:tabs>
          <w:tab w:val="left" w:pos="-720"/>
          <w:tab w:val="left" w:pos="720"/>
          <w:tab w:val="left" w:pos="1440"/>
          <w:tab w:val="left" w:pos="2160"/>
        </w:tabs>
        <w:suppressAutoHyphens/>
        <w:spacing w:line="240" w:lineRule="atLeast"/>
        <w:ind w:left="720"/>
        <w:rPr>
          <w:sz w:val="24"/>
          <w:szCs w:val="24"/>
        </w:rPr>
      </w:pPr>
    </w:p>
    <w:p w14:paraId="108C0D91" w14:textId="230ED2C4" w:rsidR="00E2392F" w:rsidRPr="00764143" w:rsidRDefault="00E2392F" w:rsidP="008A280D">
      <w:pPr>
        <w:tabs>
          <w:tab w:val="left" w:pos="-720"/>
          <w:tab w:val="left" w:pos="1080"/>
          <w:tab w:val="left" w:pos="1440"/>
          <w:tab w:val="left" w:pos="2160"/>
        </w:tabs>
        <w:suppressAutoHyphens/>
        <w:spacing w:line="240" w:lineRule="atLeast"/>
        <w:rPr>
          <w:sz w:val="24"/>
          <w:szCs w:val="24"/>
        </w:rPr>
      </w:pPr>
      <w:r>
        <w:rPr>
          <w:sz w:val="24"/>
          <w:szCs w:val="24"/>
        </w:rPr>
        <w:t xml:space="preserve">More information on transporting firewood to Maine can be found at </w:t>
      </w:r>
      <w:hyperlink r:id="rId31" w:history="1">
        <w:r w:rsidR="00093783" w:rsidRPr="00F870D1">
          <w:rPr>
            <w:rStyle w:val="Hyperlink"/>
            <w:sz w:val="24"/>
            <w:szCs w:val="24"/>
          </w:rPr>
          <w:t>www.maine.gov/dacf/mfs/forest_health/invasive_threats/firewood_out_of_state_ban.shtml</w:t>
        </w:r>
      </w:hyperlink>
      <w:r w:rsidR="002C7556">
        <w:rPr>
          <w:sz w:val="24"/>
          <w:szCs w:val="24"/>
        </w:rPr>
        <w:t xml:space="preserve"> </w:t>
      </w:r>
    </w:p>
    <w:sectPr w:rsidR="00E2392F" w:rsidRPr="00764143">
      <w:headerReference w:type="even" r:id="rId32"/>
      <w:headerReference w:type="default" r:id="rId33"/>
      <w:type w:val="continuous"/>
      <w:pgSz w:w="12240" w:h="15840" w:code="1"/>
      <w:pgMar w:top="1440" w:right="1440" w:bottom="1440" w:left="1440" w:header="1008"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8AE1C" w14:textId="77777777" w:rsidR="00C0665B" w:rsidRDefault="00C0665B">
      <w:r>
        <w:separator/>
      </w:r>
    </w:p>
  </w:endnote>
  <w:endnote w:type="continuationSeparator" w:id="0">
    <w:p w14:paraId="6A79AC99" w14:textId="77777777" w:rsidR="00C0665B" w:rsidRDefault="00C06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lliard BT">
    <w:altName w:val="Bookman Old Style"/>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ADC96" w14:textId="77777777" w:rsidR="00C0665B" w:rsidRDefault="00C0665B">
      <w:r>
        <w:separator/>
      </w:r>
    </w:p>
  </w:footnote>
  <w:footnote w:type="continuationSeparator" w:id="0">
    <w:p w14:paraId="793F9A97" w14:textId="77777777" w:rsidR="00C0665B" w:rsidRDefault="00C06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4FAF8" w14:textId="77777777" w:rsidR="00E73A90" w:rsidRDefault="00E73A90">
    <w:pPr>
      <w:framePr w:w="9361" w:wrap="notBeside" w:vAnchor="text" w:hAnchor="text" w:x="1" w:y="1"/>
      <w:rPr>
        <w:b/>
        <w:sz w:val="24"/>
        <w:szCs w:val="24"/>
      </w:rPr>
    </w:pPr>
    <w:r>
      <w:rPr>
        <w:b/>
        <w:sz w:val="24"/>
        <w:szCs w:val="24"/>
      </w:rPr>
      <w:t xml:space="preserve">ME - </w:t>
    </w:r>
    <w:r>
      <w:rPr>
        <w:b/>
        <w:sz w:val="24"/>
        <w:szCs w:val="24"/>
      </w:rPr>
      <w:fldChar w:fldCharType="begin"/>
    </w:r>
    <w:r>
      <w:rPr>
        <w:b/>
        <w:sz w:val="24"/>
        <w:szCs w:val="24"/>
      </w:rPr>
      <w:instrText xml:space="preserve">PAGE </w:instrText>
    </w:r>
    <w:r>
      <w:rPr>
        <w:b/>
        <w:sz w:val="24"/>
        <w:szCs w:val="24"/>
      </w:rPr>
      <w:fldChar w:fldCharType="separate"/>
    </w:r>
    <w:r w:rsidR="00062C78">
      <w:rPr>
        <w:b/>
        <w:noProof/>
        <w:sz w:val="24"/>
        <w:szCs w:val="24"/>
      </w:rPr>
      <w:t>2</w:t>
    </w:r>
    <w:r>
      <w:rPr>
        <w:b/>
        <w:sz w:val="24"/>
        <w:szCs w:val="24"/>
      </w:rPr>
      <w:fldChar w:fldCharType="end"/>
    </w:r>
    <w:r w:rsidR="000C2E20">
      <w:rPr>
        <w:b/>
        <w:sz w:val="24"/>
        <w:szCs w:val="24"/>
      </w:rPr>
      <w:t xml:space="preserve"> of </w:t>
    </w:r>
    <w:r w:rsidR="000C2E20">
      <w:rPr>
        <w:b/>
        <w:sz w:val="24"/>
        <w:szCs w:val="24"/>
      </w:rPr>
      <w:fldChar w:fldCharType="begin"/>
    </w:r>
    <w:r w:rsidR="000C2E20">
      <w:rPr>
        <w:b/>
        <w:sz w:val="24"/>
        <w:szCs w:val="24"/>
      </w:rPr>
      <w:instrText xml:space="preserve"> NUMPAGES   \* MERGEFORMAT </w:instrText>
    </w:r>
    <w:r w:rsidR="000C2E20">
      <w:rPr>
        <w:b/>
        <w:sz w:val="24"/>
        <w:szCs w:val="24"/>
      </w:rPr>
      <w:fldChar w:fldCharType="separate"/>
    </w:r>
    <w:r w:rsidR="00062C78">
      <w:rPr>
        <w:b/>
        <w:noProof/>
        <w:sz w:val="24"/>
        <w:szCs w:val="24"/>
      </w:rPr>
      <w:t>2</w:t>
    </w:r>
    <w:r w:rsidR="000C2E20">
      <w:rPr>
        <w:b/>
        <w:sz w:val="24"/>
        <w:szCs w:val="24"/>
      </w:rPr>
      <w:fldChar w:fldCharType="end"/>
    </w:r>
  </w:p>
  <w:p w14:paraId="089CB591" w14:textId="77777777" w:rsidR="00E73A90" w:rsidRDefault="00E73A90"/>
  <w:p w14:paraId="7EEE3B5D" w14:textId="77777777" w:rsidR="00E73A90" w:rsidRDefault="00E73A90">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F05F0" w14:textId="77777777" w:rsidR="00E73A90" w:rsidRDefault="00E73A90">
    <w:pPr>
      <w:framePr w:w="9361" w:wrap="notBeside" w:vAnchor="text" w:hAnchor="text" w:x="1" w:y="1"/>
      <w:jc w:val="right"/>
      <w:rPr>
        <w:b/>
        <w:sz w:val="24"/>
        <w:szCs w:val="24"/>
      </w:rPr>
    </w:pPr>
    <w:r>
      <w:rPr>
        <w:b/>
        <w:sz w:val="24"/>
        <w:szCs w:val="24"/>
      </w:rPr>
      <w:t xml:space="preserve">ME - </w:t>
    </w:r>
    <w:r>
      <w:rPr>
        <w:b/>
        <w:sz w:val="24"/>
        <w:szCs w:val="24"/>
      </w:rPr>
      <w:fldChar w:fldCharType="begin"/>
    </w:r>
    <w:r>
      <w:rPr>
        <w:b/>
        <w:sz w:val="24"/>
        <w:szCs w:val="24"/>
      </w:rPr>
      <w:instrText xml:space="preserve">PAGE </w:instrText>
    </w:r>
    <w:r>
      <w:rPr>
        <w:b/>
        <w:sz w:val="24"/>
        <w:szCs w:val="24"/>
      </w:rPr>
      <w:fldChar w:fldCharType="separate"/>
    </w:r>
    <w:r w:rsidR="00062C78">
      <w:rPr>
        <w:b/>
        <w:noProof/>
        <w:sz w:val="24"/>
        <w:szCs w:val="24"/>
      </w:rPr>
      <w:t>1</w:t>
    </w:r>
    <w:r>
      <w:rPr>
        <w:b/>
        <w:sz w:val="24"/>
        <w:szCs w:val="24"/>
      </w:rPr>
      <w:fldChar w:fldCharType="end"/>
    </w:r>
    <w:r w:rsidR="000C2E20">
      <w:rPr>
        <w:b/>
        <w:sz w:val="24"/>
        <w:szCs w:val="24"/>
      </w:rPr>
      <w:t xml:space="preserve"> of </w:t>
    </w:r>
    <w:r w:rsidR="000C2E20">
      <w:rPr>
        <w:b/>
        <w:sz w:val="24"/>
        <w:szCs w:val="24"/>
      </w:rPr>
      <w:fldChar w:fldCharType="begin"/>
    </w:r>
    <w:r w:rsidR="000C2E20">
      <w:rPr>
        <w:b/>
        <w:sz w:val="24"/>
        <w:szCs w:val="24"/>
      </w:rPr>
      <w:instrText xml:space="preserve"> NUMPAGES   \* MERGEFORMAT </w:instrText>
    </w:r>
    <w:r w:rsidR="000C2E20">
      <w:rPr>
        <w:b/>
        <w:sz w:val="24"/>
        <w:szCs w:val="24"/>
      </w:rPr>
      <w:fldChar w:fldCharType="separate"/>
    </w:r>
    <w:r w:rsidR="00062C78">
      <w:rPr>
        <w:b/>
        <w:noProof/>
        <w:sz w:val="24"/>
        <w:szCs w:val="24"/>
      </w:rPr>
      <w:t>4</w:t>
    </w:r>
    <w:r w:rsidR="000C2E20">
      <w:rPr>
        <w:b/>
        <w:sz w:val="24"/>
        <w:szCs w:val="24"/>
      </w:rPr>
      <w:fldChar w:fldCharType="end"/>
    </w:r>
  </w:p>
  <w:p w14:paraId="4FA37E6F" w14:textId="77777777" w:rsidR="00E73A90" w:rsidRDefault="00E73A90"/>
  <w:p w14:paraId="4E3655A5" w14:textId="77777777" w:rsidR="00E73A90" w:rsidRDefault="00E73A90">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A194F"/>
    <w:multiLevelType w:val="hybridMultilevel"/>
    <w:tmpl w:val="99F837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671306"/>
    <w:multiLevelType w:val="hybridMultilevel"/>
    <w:tmpl w:val="FEC45C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877E25"/>
    <w:multiLevelType w:val="hybridMultilevel"/>
    <w:tmpl w:val="62DC21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597417C"/>
    <w:multiLevelType w:val="hybridMultilevel"/>
    <w:tmpl w:val="CAA0F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DF2FD1"/>
    <w:multiLevelType w:val="multilevel"/>
    <w:tmpl w:val="4BD22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4F2179"/>
    <w:multiLevelType w:val="hybridMultilevel"/>
    <w:tmpl w:val="CA4697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73F7B1E"/>
    <w:multiLevelType w:val="hybridMultilevel"/>
    <w:tmpl w:val="1826C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9242D04"/>
    <w:multiLevelType w:val="hybridMultilevel"/>
    <w:tmpl w:val="7A7A1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17824D7"/>
    <w:multiLevelType w:val="hybridMultilevel"/>
    <w:tmpl w:val="F1DE9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381D41"/>
    <w:multiLevelType w:val="hybridMultilevel"/>
    <w:tmpl w:val="1CDC9D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5A3B4005"/>
    <w:multiLevelType w:val="hybridMultilevel"/>
    <w:tmpl w:val="318883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CAB1C7A"/>
    <w:multiLevelType w:val="hybridMultilevel"/>
    <w:tmpl w:val="5C08F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E1859C4"/>
    <w:multiLevelType w:val="hybridMultilevel"/>
    <w:tmpl w:val="DEFCF188"/>
    <w:lvl w:ilvl="0" w:tplc="0409000F">
      <w:start w:val="1"/>
      <w:numFmt w:val="decimal"/>
      <w:lvlText w:val="%1."/>
      <w:lvlJc w:val="left"/>
      <w:pPr>
        <w:ind w:left="288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7"/>
  </w:num>
  <w:num w:numId="3">
    <w:abstractNumId w:val="12"/>
  </w:num>
  <w:num w:numId="4">
    <w:abstractNumId w:val="10"/>
  </w:num>
  <w:num w:numId="5">
    <w:abstractNumId w:val="5"/>
  </w:num>
  <w:num w:numId="6">
    <w:abstractNumId w:val="0"/>
  </w:num>
  <w:num w:numId="7">
    <w:abstractNumId w:val="6"/>
  </w:num>
  <w:num w:numId="8">
    <w:abstractNumId w:val="11"/>
  </w:num>
  <w:num w:numId="9">
    <w:abstractNumId w:val="1"/>
  </w:num>
  <w:num w:numId="10">
    <w:abstractNumId w:val="3"/>
  </w:num>
  <w:num w:numId="11">
    <w:abstractNumId w:val="9"/>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21F"/>
    <w:rsid w:val="00001D39"/>
    <w:rsid w:val="000518E2"/>
    <w:rsid w:val="000529CC"/>
    <w:rsid w:val="00052A07"/>
    <w:rsid w:val="00060CE9"/>
    <w:rsid w:val="00062C78"/>
    <w:rsid w:val="00070699"/>
    <w:rsid w:val="00071BAD"/>
    <w:rsid w:val="00074329"/>
    <w:rsid w:val="00093783"/>
    <w:rsid w:val="000A24B9"/>
    <w:rsid w:val="000C2108"/>
    <w:rsid w:val="000C2E20"/>
    <w:rsid w:val="000E1F8E"/>
    <w:rsid w:val="000E27CA"/>
    <w:rsid w:val="0010225F"/>
    <w:rsid w:val="001043BB"/>
    <w:rsid w:val="00113136"/>
    <w:rsid w:val="001233BF"/>
    <w:rsid w:val="001256B9"/>
    <w:rsid w:val="00127AA7"/>
    <w:rsid w:val="00127C93"/>
    <w:rsid w:val="001419BC"/>
    <w:rsid w:val="0014626C"/>
    <w:rsid w:val="00177EC4"/>
    <w:rsid w:val="00193214"/>
    <w:rsid w:val="00196736"/>
    <w:rsid w:val="001B066F"/>
    <w:rsid w:val="001B35D3"/>
    <w:rsid w:val="001B55D5"/>
    <w:rsid w:val="001C2827"/>
    <w:rsid w:val="001C63C1"/>
    <w:rsid w:val="001D6638"/>
    <w:rsid w:val="001D7D06"/>
    <w:rsid w:val="001E2D26"/>
    <w:rsid w:val="001F5875"/>
    <w:rsid w:val="001F7496"/>
    <w:rsid w:val="00200490"/>
    <w:rsid w:val="002032BC"/>
    <w:rsid w:val="0021151E"/>
    <w:rsid w:val="00212C88"/>
    <w:rsid w:val="00213602"/>
    <w:rsid w:val="00213706"/>
    <w:rsid w:val="00215587"/>
    <w:rsid w:val="00226CFB"/>
    <w:rsid w:val="0024118E"/>
    <w:rsid w:val="0026048E"/>
    <w:rsid w:val="00274D82"/>
    <w:rsid w:val="00281E96"/>
    <w:rsid w:val="00285632"/>
    <w:rsid w:val="00286B78"/>
    <w:rsid w:val="002A449F"/>
    <w:rsid w:val="002C234F"/>
    <w:rsid w:val="002C7342"/>
    <w:rsid w:val="002C7556"/>
    <w:rsid w:val="002D414F"/>
    <w:rsid w:val="002E03FA"/>
    <w:rsid w:val="002F46C6"/>
    <w:rsid w:val="002F58EC"/>
    <w:rsid w:val="002F6224"/>
    <w:rsid w:val="0031350B"/>
    <w:rsid w:val="00313BB8"/>
    <w:rsid w:val="00320078"/>
    <w:rsid w:val="0032084D"/>
    <w:rsid w:val="003631FC"/>
    <w:rsid w:val="00371498"/>
    <w:rsid w:val="00375F2D"/>
    <w:rsid w:val="003A039C"/>
    <w:rsid w:val="003A080D"/>
    <w:rsid w:val="003F4AD7"/>
    <w:rsid w:val="00410A24"/>
    <w:rsid w:val="004130E3"/>
    <w:rsid w:val="00440D44"/>
    <w:rsid w:val="0044281F"/>
    <w:rsid w:val="00463E37"/>
    <w:rsid w:val="004746BA"/>
    <w:rsid w:val="00484A3D"/>
    <w:rsid w:val="00484B61"/>
    <w:rsid w:val="00486EF6"/>
    <w:rsid w:val="004A0770"/>
    <w:rsid w:val="004A2E6C"/>
    <w:rsid w:val="004A5451"/>
    <w:rsid w:val="004A6A06"/>
    <w:rsid w:val="004D2189"/>
    <w:rsid w:val="004E3441"/>
    <w:rsid w:val="004F4ECC"/>
    <w:rsid w:val="0053199C"/>
    <w:rsid w:val="00533689"/>
    <w:rsid w:val="005341FE"/>
    <w:rsid w:val="0055563A"/>
    <w:rsid w:val="00564008"/>
    <w:rsid w:val="005651A4"/>
    <w:rsid w:val="00577103"/>
    <w:rsid w:val="00580164"/>
    <w:rsid w:val="0058638D"/>
    <w:rsid w:val="005B15D0"/>
    <w:rsid w:val="005B5F2F"/>
    <w:rsid w:val="005C0332"/>
    <w:rsid w:val="005C7E92"/>
    <w:rsid w:val="005F0AD6"/>
    <w:rsid w:val="00602104"/>
    <w:rsid w:val="00613754"/>
    <w:rsid w:val="0062006C"/>
    <w:rsid w:val="00626C16"/>
    <w:rsid w:val="0064687B"/>
    <w:rsid w:val="0065286D"/>
    <w:rsid w:val="0067595B"/>
    <w:rsid w:val="00685F08"/>
    <w:rsid w:val="006B3053"/>
    <w:rsid w:val="006C5AEB"/>
    <w:rsid w:val="006F50D9"/>
    <w:rsid w:val="0070365E"/>
    <w:rsid w:val="00712D43"/>
    <w:rsid w:val="0071602E"/>
    <w:rsid w:val="007172E8"/>
    <w:rsid w:val="00742636"/>
    <w:rsid w:val="007530CB"/>
    <w:rsid w:val="0076061D"/>
    <w:rsid w:val="00764143"/>
    <w:rsid w:val="00785CDD"/>
    <w:rsid w:val="007879ED"/>
    <w:rsid w:val="00790985"/>
    <w:rsid w:val="0079113F"/>
    <w:rsid w:val="007A048C"/>
    <w:rsid w:val="007A3FCE"/>
    <w:rsid w:val="007B5518"/>
    <w:rsid w:val="007D6E36"/>
    <w:rsid w:val="007E2D20"/>
    <w:rsid w:val="007F2DCE"/>
    <w:rsid w:val="00831A5D"/>
    <w:rsid w:val="008332B0"/>
    <w:rsid w:val="00835E7C"/>
    <w:rsid w:val="008455D6"/>
    <w:rsid w:val="00856122"/>
    <w:rsid w:val="00860F90"/>
    <w:rsid w:val="00870F0B"/>
    <w:rsid w:val="0088209D"/>
    <w:rsid w:val="00885266"/>
    <w:rsid w:val="00887850"/>
    <w:rsid w:val="008901EA"/>
    <w:rsid w:val="008A0BDF"/>
    <w:rsid w:val="008A280D"/>
    <w:rsid w:val="008C14E2"/>
    <w:rsid w:val="008D50F4"/>
    <w:rsid w:val="008F3080"/>
    <w:rsid w:val="0090701E"/>
    <w:rsid w:val="009124A0"/>
    <w:rsid w:val="00917A91"/>
    <w:rsid w:val="00932986"/>
    <w:rsid w:val="009338E4"/>
    <w:rsid w:val="00940497"/>
    <w:rsid w:val="00951D01"/>
    <w:rsid w:val="009571B9"/>
    <w:rsid w:val="00961D33"/>
    <w:rsid w:val="00962744"/>
    <w:rsid w:val="009656D8"/>
    <w:rsid w:val="009705DD"/>
    <w:rsid w:val="009827B1"/>
    <w:rsid w:val="00985047"/>
    <w:rsid w:val="0099024E"/>
    <w:rsid w:val="00990FAB"/>
    <w:rsid w:val="009A40B8"/>
    <w:rsid w:val="009B282D"/>
    <w:rsid w:val="009B6B9A"/>
    <w:rsid w:val="009B772D"/>
    <w:rsid w:val="009C1C1B"/>
    <w:rsid w:val="009C3C1C"/>
    <w:rsid w:val="009D5905"/>
    <w:rsid w:val="009F1C22"/>
    <w:rsid w:val="00A022A0"/>
    <w:rsid w:val="00A03370"/>
    <w:rsid w:val="00A0636B"/>
    <w:rsid w:val="00A10B25"/>
    <w:rsid w:val="00A2126E"/>
    <w:rsid w:val="00A21D01"/>
    <w:rsid w:val="00A342D4"/>
    <w:rsid w:val="00A375A7"/>
    <w:rsid w:val="00A4337B"/>
    <w:rsid w:val="00A43C93"/>
    <w:rsid w:val="00A43E8D"/>
    <w:rsid w:val="00A43F92"/>
    <w:rsid w:val="00A44106"/>
    <w:rsid w:val="00A44BB6"/>
    <w:rsid w:val="00A50423"/>
    <w:rsid w:val="00A5495C"/>
    <w:rsid w:val="00A613A6"/>
    <w:rsid w:val="00A67F81"/>
    <w:rsid w:val="00AA1B0E"/>
    <w:rsid w:val="00AA46F9"/>
    <w:rsid w:val="00AA70F6"/>
    <w:rsid w:val="00AC7E58"/>
    <w:rsid w:val="00AD4653"/>
    <w:rsid w:val="00AE39E3"/>
    <w:rsid w:val="00AE5AA0"/>
    <w:rsid w:val="00AF59DC"/>
    <w:rsid w:val="00AF5B5E"/>
    <w:rsid w:val="00B03315"/>
    <w:rsid w:val="00B10663"/>
    <w:rsid w:val="00B12110"/>
    <w:rsid w:val="00B21720"/>
    <w:rsid w:val="00B30BFD"/>
    <w:rsid w:val="00B33474"/>
    <w:rsid w:val="00B4738D"/>
    <w:rsid w:val="00B567B1"/>
    <w:rsid w:val="00B620C8"/>
    <w:rsid w:val="00B67BBF"/>
    <w:rsid w:val="00B7291F"/>
    <w:rsid w:val="00B72F70"/>
    <w:rsid w:val="00B834CC"/>
    <w:rsid w:val="00B95873"/>
    <w:rsid w:val="00BB01F8"/>
    <w:rsid w:val="00BC2A5A"/>
    <w:rsid w:val="00C06449"/>
    <w:rsid w:val="00C0665B"/>
    <w:rsid w:val="00C1172C"/>
    <w:rsid w:val="00C174D8"/>
    <w:rsid w:val="00C2577E"/>
    <w:rsid w:val="00C27044"/>
    <w:rsid w:val="00C32551"/>
    <w:rsid w:val="00C35AB9"/>
    <w:rsid w:val="00C633B6"/>
    <w:rsid w:val="00C753CE"/>
    <w:rsid w:val="00C9134E"/>
    <w:rsid w:val="00CA2D01"/>
    <w:rsid w:val="00CB3AB1"/>
    <w:rsid w:val="00CB72E5"/>
    <w:rsid w:val="00CC68D3"/>
    <w:rsid w:val="00CD06CA"/>
    <w:rsid w:val="00CD0A1B"/>
    <w:rsid w:val="00CD78F4"/>
    <w:rsid w:val="00CE52C7"/>
    <w:rsid w:val="00CF549F"/>
    <w:rsid w:val="00CF5CA6"/>
    <w:rsid w:val="00D67705"/>
    <w:rsid w:val="00D71F25"/>
    <w:rsid w:val="00D94B75"/>
    <w:rsid w:val="00DA442E"/>
    <w:rsid w:val="00DB2110"/>
    <w:rsid w:val="00DB23ED"/>
    <w:rsid w:val="00DE7915"/>
    <w:rsid w:val="00DE79C5"/>
    <w:rsid w:val="00DE7F84"/>
    <w:rsid w:val="00DF5C60"/>
    <w:rsid w:val="00E019AB"/>
    <w:rsid w:val="00E2392F"/>
    <w:rsid w:val="00E31245"/>
    <w:rsid w:val="00E40745"/>
    <w:rsid w:val="00E55E44"/>
    <w:rsid w:val="00E6221F"/>
    <w:rsid w:val="00E673C5"/>
    <w:rsid w:val="00E73A90"/>
    <w:rsid w:val="00E73DFA"/>
    <w:rsid w:val="00E80FC0"/>
    <w:rsid w:val="00E975E8"/>
    <w:rsid w:val="00EA1AB2"/>
    <w:rsid w:val="00EA1B72"/>
    <w:rsid w:val="00EB4C62"/>
    <w:rsid w:val="00ED29C6"/>
    <w:rsid w:val="00ED7001"/>
    <w:rsid w:val="00EE1050"/>
    <w:rsid w:val="00EE7D5E"/>
    <w:rsid w:val="00EE7E71"/>
    <w:rsid w:val="00F03B0B"/>
    <w:rsid w:val="00F523E5"/>
    <w:rsid w:val="00F5602C"/>
    <w:rsid w:val="00F80775"/>
    <w:rsid w:val="00FA0369"/>
    <w:rsid w:val="00FA18F2"/>
    <w:rsid w:val="00FB2D1F"/>
    <w:rsid w:val="00FC13A1"/>
    <w:rsid w:val="00FC58FD"/>
    <w:rsid w:val="00FC78BE"/>
    <w:rsid w:val="00FD04C1"/>
    <w:rsid w:val="00FD3868"/>
    <w:rsid w:val="00FF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D75E406"/>
  <w15:chartTrackingRefBased/>
  <w15:docId w15:val="{378849BD-08F4-4307-9AD0-9F2E37A28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720"/>
        <w:tab w:val="right" w:leader="dot" w:pos="7200"/>
        <w:tab w:val="right" w:leader="dot" w:pos="8640"/>
      </w:tabs>
      <w:outlineLvl w:val="0"/>
    </w:pPr>
    <w:rPr>
      <w:rFonts w:ascii="Galliard BT" w:hAnsi="Galliard BT"/>
      <w:b/>
      <w:sz w:val="28"/>
    </w:rPr>
  </w:style>
  <w:style w:type="paragraph" w:styleId="Heading2">
    <w:name w:val="heading 2"/>
    <w:basedOn w:val="Normal"/>
    <w:next w:val="Normal"/>
    <w:qFormat/>
    <w:pPr>
      <w:keepNext/>
      <w:tabs>
        <w:tab w:val="left" w:pos="720"/>
        <w:tab w:val="right" w:leader="dot" w:pos="7200"/>
        <w:tab w:val="right" w:leader="dot" w:pos="8640"/>
      </w:tabs>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 w:val="right" w:leader="dot" w:pos="7200"/>
        <w:tab w:val="right" w:leader="dot" w:pos="8640"/>
      </w:tabs>
      <w:jc w:val="center"/>
    </w:pPr>
    <w:rPr>
      <w:rFonts w:ascii="Galliard BT" w:hAnsi="Galliard BT"/>
      <w:b/>
      <w:sz w:val="36"/>
    </w:rPr>
  </w:style>
  <w:style w:type="paragraph" w:styleId="BodyTextIndent">
    <w:name w:val="Body Text Indent"/>
    <w:basedOn w:val="Normal"/>
    <w:pPr>
      <w:tabs>
        <w:tab w:val="left" w:pos="720"/>
        <w:tab w:val="right" w:leader="dot" w:pos="7200"/>
        <w:tab w:val="right" w:leader="dot" w:pos="8640"/>
      </w:tabs>
      <w:ind w:left="720"/>
    </w:pPr>
    <w:rPr>
      <w:rFonts w:ascii="Galliard BT" w:hAnsi="Galliard BT"/>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Indent2">
    <w:name w:val="Body Text Indent 2"/>
    <w:basedOn w:val="Normal"/>
    <w:pPr>
      <w:ind w:left="1440"/>
    </w:pPr>
    <w:rPr>
      <w:spacing w:val="-3"/>
      <w:sz w:val="24"/>
    </w:rPr>
  </w:style>
  <w:style w:type="paragraph" w:styleId="BodyTextIndent3">
    <w:name w:val="Body Text Indent 3"/>
    <w:basedOn w:val="Normal"/>
    <w:pPr>
      <w:tabs>
        <w:tab w:val="left" w:pos="720"/>
        <w:tab w:val="right" w:leader="dot" w:pos="7200"/>
        <w:tab w:val="right" w:leader="dot" w:pos="8640"/>
      </w:tabs>
      <w:ind w:left="720"/>
    </w:pPr>
    <w:rPr>
      <w:sz w:val="24"/>
    </w:rPr>
  </w:style>
  <w:style w:type="character" w:styleId="Hyperlink">
    <w:name w:val="Hyperlink"/>
    <w:rPr>
      <w:color w:val="0000FF"/>
      <w:u w:val="single"/>
    </w:rPr>
  </w:style>
  <w:style w:type="paragraph" w:styleId="BalloonText">
    <w:name w:val="Balloon Text"/>
    <w:basedOn w:val="Normal"/>
    <w:semiHidden/>
    <w:rsid w:val="00E6221F"/>
    <w:rPr>
      <w:rFonts w:ascii="Tahoma" w:hAnsi="Tahoma" w:cs="Tahoma"/>
      <w:sz w:val="16"/>
      <w:szCs w:val="16"/>
    </w:rPr>
  </w:style>
  <w:style w:type="character" w:styleId="FollowedHyperlink">
    <w:name w:val="FollowedHyperlink"/>
    <w:rsid w:val="008D50F4"/>
    <w:rPr>
      <w:color w:val="800080"/>
      <w:u w:val="single"/>
    </w:rPr>
  </w:style>
  <w:style w:type="character" w:styleId="Mention">
    <w:name w:val="Mention"/>
    <w:uiPriority w:val="99"/>
    <w:semiHidden/>
    <w:unhideWhenUsed/>
    <w:rsid w:val="0071602E"/>
    <w:rPr>
      <w:color w:val="2B579A"/>
      <w:shd w:val="clear" w:color="auto" w:fill="E6E6E6"/>
    </w:rPr>
  </w:style>
  <w:style w:type="character" w:styleId="UnresolvedMention">
    <w:name w:val="Unresolved Mention"/>
    <w:uiPriority w:val="99"/>
    <w:semiHidden/>
    <w:unhideWhenUsed/>
    <w:rsid w:val="00A44BB6"/>
    <w:rPr>
      <w:color w:val="605E5C"/>
      <w:shd w:val="clear" w:color="auto" w:fill="E1DFDD"/>
    </w:rPr>
  </w:style>
  <w:style w:type="character" w:styleId="Strong">
    <w:name w:val="Strong"/>
    <w:uiPriority w:val="22"/>
    <w:qFormat/>
    <w:rsid w:val="00D94B75"/>
    <w:rPr>
      <w:b/>
      <w:bCs/>
    </w:rPr>
  </w:style>
  <w:style w:type="table" w:styleId="TableGrid">
    <w:name w:val="Table Grid"/>
    <w:basedOn w:val="TableNormal"/>
    <w:rsid w:val="006C5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35D3"/>
    <w:pPr>
      <w:ind w:left="720"/>
      <w:contextualSpacing/>
    </w:pPr>
  </w:style>
  <w:style w:type="paragraph" w:customStyle="1" w:styleId="DefaultText">
    <w:name w:val="Default Text"/>
    <w:basedOn w:val="Normal"/>
    <w:rsid w:val="00951D0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91274">
      <w:bodyDiv w:val="1"/>
      <w:marLeft w:val="0"/>
      <w:marRight w:val="0"/>
      <w:marTop w:val="0"/>
      <w:marBottom w:val="0"/>
      <w:divBdr>
        <w:top w:val="none" w:sz="0" w:space="0" w:color="auto"/>
        <w:left w:val="none" w:sz="0" w:space="0" w:color="auto"/>
        <w:bottom w:val="none" w:sz="0" w:space="0" w:color="auto"/>
        <w:right w:val="none" w:sz="0" w:space="0" w:color="auto"/>
      </w:divBdr>
    </w:div>
    <w:div w:id="187603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rah.h.scally@maine.gov" TargetMode="External"/><Relationship Id="rId18" Type="http://schemas.openxmlformats.org/officeDocument/2006/relationships/hyperlink" Target="mailto:gary.fish@maine.gov" TargetMode="External"/><Relationship Id="rId26" Type="http://schemas.openxmlformats.org/officeDocument/2006/relationships/hyperlink" Target="http://www.maine.gov/dacf/mfs/forest_health/quarantine_information.html" TargetMode="External"/><Relationship Id="rId3" Type="http://schemas.openxmlformats.org/officeDocument/2006/relationships/customXml" Target="../customXml/item3.xml"/><Relationship Id="rId21" Type="http://schemas.openxmlformats.org/officeDocument/2006/relationships/hyperlink" Target="http://www.maine.gov/eab"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carole.j.neil@maine.gov" TargetMode="External"/><Relationship Id="rId17" Type="http://schemas.openxmlformats.org/officeDocument/2006/relationships/hyperlink" Target="mailto:gary.fish@maine.gov" TargetMode="External"/><Relationship Id="rId25" Type="http://schemas.openxmlformats.org/officeDocument/2006/relationships/hyperlink" Target="http://www.maine.gov/dacf/php/horticulture/importinghemlocks.shtml"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jennifer.lund@maine.gov" TargetMode="External"/><Relationship Id="rId20" Type="http://schemas.openxmlformats.org/officeDocument/2006/relationships/hyperlink" Target="http://www.maine.gov/dep/water/invasives/index.html" TargetMode="External"/><Relationship Id="rId29" Type="http://schemas.openxmlformats.org/officeDocument/2006/relationships/hyperlink" Target="http://www.maine.gov/sos/cec/rules/01/001/001c252.do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ary.fish@maine.gov" TargetMode="External"/><Relationship Id="rId24" Type="http://schemas.openxmlformats.org/officeDocument/2006/relationships/hyperlink" Target="http://www.maine.gov/sos/cec/rules/01/001/001c266.docx"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hillary.peterson@maine.gov" TargetMode="External"/><Relationship Id="rId23" Type="http://schemas.openxmlformats.org/officeDocument/2006/relationships/hyperlink" Target="http://www.maine.gov/dacf/php/horticulture/mainehwacounties.shtml" TargetMode="External"/><Relationship Id="rId28" Type="http://schemas.openxmlformats.org/officeDocument/2006/relationships/hyperlink" Target="http://www.maine.gov/sos/cec/rules/01/001/001c030.doc" TargetMode="External"/><Relationship Id="rId10" Type="http://schemas.openxmlformats.org/officeDocument/2006/relationships/hyperlink" Target="http://www.maine.gov/dacf/php" TargetMode="External"/><Relationship Id="rId19" Type="http://schemas.openxmlformats.org/officeDocument/2006/relationships/hyperlink" Target="http://www.maine.gov/dacf/php/horticulture/invasiveplants.shtml" TargetMode="External"/><Relationship Id="rId31" Type="http://schemas.openxmlformats.org/officeDocument/2006/relationships/hyperlink" Target="http://www.maine.gov/dacf/mfs/forest_health/invasive_threats/firewood_out_of_state_ban.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aren.l.coluzzi@maine.gov" TargetMode="External"/><Relationship Id="rId22" Type="http://schemas.openxmlformats.org/officeDocument/2006/relationships/hyperlink" Target="http://www.maine.gov/sos/cec/rules/01/001/001c275.docx" TargetMode="External"/><Relationship Id="rId27" Type="http://schemas.openxmlformats.org/officeDocument/2006/relationships/hyperlink" Target="https://www.maine.gov/dacf/mfs/forest_health/documents/elc_final_rule_Dec09.pdf" TargetMode="External"/><Relationship Id="rId30" Type="http://schemas.openxmlformats.org/officeDocument/2006/relationships/hyperlink" Target="http://www.maine.gov/dacf/php/hem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838C354001C943AFDB109181F453CA" ma:contentTypeVersion="13" ma:contentTypeDescription="Create a new document." ma:contentTypeScope="" ma:versionID="8b997f0fa9c1730dac341b76665b178e">
  <xsd:schema xmlns:xsd="http://www.w3.org/2001/XMLSchema" xmlns:xs="http://www.w3.org/2001/XMLSchema" xmlns:p="http://schemas.microsoft.com/office/2006/metadata/properties" xmlns:ns3="a77d7f4c-d8c4-4279-95fe-fefc7086a41d" xmlns:ns4="b514b4da-6b7d-4941-8b62-9ee21801b429" targetNamespace="http://schemas.microsoft.com/office/2006/metadata/properties" ma:root="true" ma:fieldsID="bd4417e08ef8f0207c22a4e0a4f2446f" ns3:_="" ns4:_="">
    <xsd:import namespace="a77d7f4c-d8c4-4279-95fe-fefc7086a41d"/>
    <xsd:import namespace="b514b4da-6b7d-4941-8b62-9ee21801b42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d7f4c-d8c4-4279-95fe-fefc7086a4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14b4da-6b7d-4941-8b62-9ee21801b4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E2CF29-7254-4F47-A328-147426AA5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7d7f4c-d8c4-4279-95fe-fefc7086a41d"/>
    <ds:schemaRef ds:uri="b514b4da-6b7d-4941-8b62-9ee21801b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77DD69-3953-4FF8-A646-0934C482F496}">
  <ds:schemaRefs>
    <ds:schemaRef ds:uri="a77d7f4c-d8c4-4279-95fe-fefc7086a41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514b4da-6b7d-4941-8b62-9ee21801b429"/>
    <ds:schemaRef ds:uri="http://www.w3.org/XML/1998/namespace"/>
    <ds:schemaRef ds:uri="http://purl.org/dc/dcmitype/"/>
  </ds:schemaRefs>
</ds:datastoreItem>
</file>

<file path=customXml/itemProps3.xml><?xml version="1.0" encoding="utf-8"?>
<ds:datastoreItem xmlns:ds="http://schemas.openxmlformats.org/officeDocument/2006/customXml" ds:itemID="{00FA8C96-790C-437A-8C97-7ABE0ADBF7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7</Pages>
  <Words>1537</Words>
  <Characters>11681</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MAINE</vt:lpstr>
    </vt:vector>
  </TitlesOfParts>
  <Company>State of New Jersey</Company>
  <LinksUpToDate>false</LinksUpToDate>
  <CharactersWithSpaces>13192</CharactersWithSpaces>
  <SharedDoc>false</SharedDoc>
  <HLinks>
    <vt:vector size="102" baseType="variant">
      <vt:variant>
        <vt:i4>2359352</vt:i4>
      </vt:variant>
      <vt:variant>
        <vt:i4>48</vt:i4>
      </vt:variant>
      <vt:variant>
        <vt:i4>0</vt:i4>
      </vt:variant>
      <vt:variant>
        <vt:i4>5</vt:i4>
      </vt:variant>
      <vt:variant>
        <vt:lpwstr>https://www.maine.gov/dacf/php/hemp/index.shtml</vt:lpwstr>
      </vt:variant>
      <vt:variant>
        <vt:lpwstr/>
      </vt:variant>
      <vt:variant>
        <vt:i4>1114193</vt:i4>
      </vt:variant>
      <vt:variant>
        <vt:i4>45</vt:i4>
      </vt:variant>
      <vt:variant>
        <vt:i4>0</vt:i4>
      </vt:variant>
      <vt:variant>
        <vt:i4>5</vt:i4>
      </vt:variant>
      <vt:variant>
        <vt:lpwstr>http://www.maine.gov/sos/cec/rules/01/001/001c252.doc</vt:lpwstr>
      </vt:variant>
      <vt:variant>
        <vt:lpwstr/>
      </vt:variant>
      <vt:variant>
        <vt:i4>1507409</vt:i4>
      </vt:variant>
      <vt:variant>
        <vt:i4>42</vt:i4>
      </vt:variant>
      <vt:variant>
        <vt:i4>0</vt:i4>
      </vt:variant>
      <vt:variant>
        <vt:i4>5</vt:i4>
      </vt:variant>
      <vt:variant>
        <vt:lpwstr>http://www.maine.gov/sos/cec/rules/01/001/001c030.doc</vt:lpwstr>
      </vt:variant>
      <vt:variant>
        <vt:lpwstr/>
      </vt:variant>
      <vt:variant>
        <vt:i4>65549</vt:i4>
      </vt:variant>
      <vt:variant>
        <vt:i4>39</vt:i4>
      </vt:variant>
      <vt:variant>
        <vt:i4>0</vt:i4>
      </vt:variant>
      <vt:variant>
        <vt:i4>5</vt:i4>
      </vt:variant>
      <vt:variant>
        <vt:lpwstr>http://www.maine.gov/dacf/mfs/forest_health/quarantine_information.html</vt:lpwstr>
      </vt:variant>
      <vt:variant>
        <vt:lpwstr>ELC</vt:lpwstr>
      </vt:variant>
      <vt:variant>
        <vt:i4>7274621</vt:i4>
      </vt:variant>
      <vt:variant>
        <vt:i4>36</vt:i4>
      </vt:variant>
      <vt:variant>
        <vt:i4>0</vt:i4>
      </vt:variant>
      <vt:variant>
        <vt:i4>5</vt:i4>
      </vt:variant>
      <vt:variant>
        <vt:lpwstr>http://www.maine.gov/dacf/mfs/forest_health/quarantine_information.html</vt:lpwstr>
      </vt:variant>
      <vt:variant>
        <vt:lpwstr>wpbr</vt:lpwstr>
      </vt:variant>
      <vt:variant>
        <vt:i4>2555947</vt:i4>
      </vt:variant>
      <vt:variant>
        <vt:i4>33</vt:i4>
      </vt:variant>
      <vt:variant>
        <vt:i4>0</vt:i4>
      </vt:variant>
      <vt:variant>
        <vt:i4>5</vt:i4>
      </vt:variant>
      <vt:variant>
        <vt:lpwstr>http://www.maine.gov/dacf/php/horticulture/importinghemlocks.shtml</vt:lpwstr>
      </vt:variant>
      <vt:variant>
        <vt:lpwstr/>
      </vt:variant>
      <vt:variant>
        <vt:i4>7471209</vt:i4>
      </vt:variant>
      <vt:variant>
        <vt:i4>30</vt:i4>
      </vt:variant>
      <vt:variant>
        <vt:i4>0</vt:i4>
      </vt:variant>
      <vt:variant>
        <vt:i4>5</vt:i4>
      </vt:variant>
      <vt:variant>
        <vt:lpwstr>https://www.maine.gov/dacf/php/caps/EAB/documents/CH 275-EAB-Quarantine-Final-20200315.doc</vt:lpwstr>
      </vt:variant>
      <vt:variant>
        <vt:lpwstr/>
      </vt:variant>
      <vt:variant>
        <vt:i4>2555949</vt:i4>
      </vt:variant>
      <vt:variant>
        <vt:i4>27</vt:i4>
      </vt:variant>
      <vt:variant>
        <vt:i4>0</vt:i4>
      </vt:variant>
      <vt:variant>
        <vt:i4>5</vt:i4>
      </vt:variant>
      <vt:variant>
        <vt:lpwstr>http://www.maine.gov/dep/water/invasives/index.html</vt:lpwstr>
      </vt:variant>
      <vt:variant>
        <vt:lpwstr/>
      </vt:variant>
      <vt:variant>
        <vt:i4>2621513</vt:i4>
      </vt:variant>
      <vt:variant>
        <vt:i4>24</vt:i4>
      </vt:variant>
      <vt:variant>
        <vt:i4>0</vt:i4>
      </vt:variant>
      <vt:variant>
        <vt:i4>5</vt:i4>
      </vt:variant>
      <vt:variant>
        <vt:lpwstr>mailto:gary.fish@maine.gov</vt:lpwstr>
      </vt:variant>
      <vt:variant>
        <vt:lpwstr/>
      </vt:variant>
      <vt:variant>
        <vt:i4>2752599</vt:i4>
      </vt:variant>
      <vt:variant>
        <vt:i4>21</vt:i4>
      </vt:variant>
      <vt:variant>
        <vt:i4>0</vt:i4>
      </vt:variant>
      <vt:variant>
        <vt:i4>5</vt:i4>
      </vt:variant>
      <vt:variant>
        <vt:lpwstr>mailto:mary.yurlina@maine.gov</vt:lpwstr>
      </vt:variant>
      <vt:variant>
        <vt:lpwstr/>
      </vt:variant>
      <vt:variant>
        <vt:i4>2424921</vt:i4>
      </vt:variant>
      <vt:variant>
        <vt:i4>18</vt:i4>
      </vt:variant>
      <vt:variant>
        <vt:i4>0</vt:i4>
      </vt:variant>
      <vt:variant>
        <vt:i4>5</vt:i4>
      </vt:variant>
      <vt:variant>
        <vt:lpwstr>mailto:jennifer.lund@maine.gov</vt:lpwstr>
      </vt:variant>
      <vt:variant>
        <vt:lpwstr/>
      </vt:variant>
      <vt:variant>
        <vt:i4>7602197</vt:i4>
      </vt:variant>
      <vt:variant>
        <vt:i4>15</vt:i4>
      </vt:variant>
      <vt:variant>
        <vt:i4>0</vt:i4>
      </vt:variant>
      <vt:variant>
        <vt:i4>5</vt:i4>
      </vt:variant>
      <vt:variant>
        <vt:lpwstr>mailto:kathy.murray@maine.gov</vt:lpwstr>
      </vt:variant>
      <vt:variant>
        <vt:lpwstr/>
      </vt:variant>
      <vt:variant>
        <vt:i4>1376288</vt:i4>
      </vt:variant>
      <vt:variant>
        <vt:i4>12</vt:i4>
      </vt:variant>
      <vt:variant>
        <vt:i4>0</vt:i4>
      </vt:variant>
      <vt:variant>
        <vt:i4>5</vt:i4>
      </vt:variant>
      <vt:variant>
        <vt:lpwstr>mailto:karen.l.coluzzi@maine.gov</vt:lpwstr>
      </vt:variant>
      <vt:variant>
        <vt:lpwstr/>
      </vt:variant>
      <vt:variant>
        <vt:i4>1245242</vt:i4>
      </vt:variant>
      <vt:variant>
        <vt:i4>9</vt:i4>
      </vt:variant>
      <vt:variant>
        <vt:i4>0</vt:i4>
      </vt:variant>
      <vt:variant>
        <vt:i4>5</vt:i4>
      </vt:variant>
      <vt:variant>
        <vt:lpwstr>mailto:sarah.h.scally@maine.gov</vt:lpwstr>
      </vt:variant>
      <vt:variant>
        <vt:lpwstr/>
      </vt:variant>
      <vt:variant>
        <vt:i4>6684738</vt:i4>
      </vt:variant>
      <vt:variant>
        <vt:i4>6</vt:i4>
      </vt:variant>
      <vt:variant>
        <vt:i4>0</vt:i4>
      </vt:variant>
      <vt:variant>
        <vt:i4>5</vt:i4>
      </vt:variant>
      <vt:variant>
        <vt:lpwstr>mailto:carole.j.neil@maine.gov</vt:lpwstr>
      </vt:variant>
      <vt:variant>
        <vt:lpwstr/>
      </vt:variant>
      <vt:variant>
        <vt:i4>2621513</vt:i4>
      </vt:variant>
      <vt:variant>
        <vt:i4>3</vt:i4>
      </vt:variant>
      <vt:variant>
        <vt:i4>0</vt:i4>
      </vt:variant>
      <vt:variant>
        <vt:i4>5</vt:i4>
      </vt:variant>
      <vt:variant>
        <vt:lpwstr>mailto:gary.fish@maine.gov</vt:lpwstr>
      </vt:variant>
      <vt:variant>
        <vt:lpwstr/>
      </vt:variant>
      <vt:variant>
        <vt:i4>1769542</vt:i4>
      </vt:variant>
      <vt:variant>
        <vt:i4>0</vt:i4>
      </vt:variant>
      <vt:variant>
        <vt:i4>0</vt:i4>
      </vt:variant>
      <vt:variant>
        <vt:i4>5</vt:i4>
      </vt:variant>
      <vt:variant>
        <vt:lpwstr>http://www.maine.gov/dacf/php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dc:title>
  <dc:subject/>
  <dc:creator>Robert Balaam</dc:creator>
  <cp:keywords/>
  <cp:lastModifiedBy>Scally, Sarah H</cp:lastModifiedBy>
  <cp:revision>5</cp:revision>
  <cp:lastPrinted>2021-02-08T18:50:00Z</cp:lastPrinted>
  <dcterms:created xsi:type="dcterms:W3CDTF">2022-10-05T13:19:00Z</dcterms:created>
  <dcterms:modified xsi:type="dcterms:W3CDTF">2022-10-07T15:05:00Z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0x0101005C838C354001C943AFDB109181F453CA</vt:lpwstr>
  </property>
</Properties>
</file>